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widowControl w:val="0"/>
        <w:pBdr>
          <w:bottom w:color="000000" w:space="2" w:sz="8" w:val="single"/>
        </w:pBd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Federal Catarinense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Sombrio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21" w:lineRule="auto"/>
        <w:ind w:lef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___/2026 </w:t>
      </w:r>
    </w:p>
    <w:p w:rsidR="00000000" w:rsidDel="00000000" w:rsidP="00000000" w:rsidRDefault="00000000" w:rsidRPr="00000000" w14:paraId="00000005">
      <w:pPr>
        <w:widowControl w:val="0"/>
        <w:spacing w:before="247" w:lineRule="auto"/>
        <w:ind w:left="305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Plano de atividades do bolsista </w:t>
      </w:r>
    </w:p>
    <w:tbl>
      <w:tblPr>
        <w:tblStyle w:val="Table1"/>
        <w:tblW w:w="9648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ind w:left="75" w:firstLine="0"/>
              <w:rPr>
                <w:rFonts w:ascii="Arial" w:cs="Arial" w:eastAsia="Arial" w:hAnsi="Arial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Dados do coordenador do projeto e dos bolsistas:</w:t>
            </w:r>
          </w:p>
        </w:tc>
      </w:tr>
      <w:tr>
        <w:trPr>
          <w:cantSplit w:val="0"/>
          <w:trHeight w:val="150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350" w:lineRule="auto"/>
              <w:ind w:left="65" w:right="71" w:firstLine="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Projeto: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50" w:lineRule="auto"/>
              <w:ind w:left="65" w:right="71" w:firstLine="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Coordenador: 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121" w:lineRule="auto"/>
              <w:ind w:left="80" w:firstLine="0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Campus: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IFC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 Campus Sombrio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18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- Nome do bolsista:</w:t>
      </w:r>
    </w:p>
    <w:p w:rsidR="00000000" w:rsidDel="00000000" w:rsidP="00000000" w:rsidRDefault="00000000" w:rsidRPr="00000000" w14:paraId="0000000D">
      <w:pPr>
        <w:widowControl w:val="0"/>
        <w:ind w:left="1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horária: </w:t>
      </w:r>
      <w:r w:rsidDel="00000000" w:rsidR="00000000" w:rsidRPr="00000000">
        <w:rPr>
          <w:rFonts w:ascii="Arial" w:cs="Arial" w:eastAsia="Arial" w:hAnsi="Arial"/>
          <w:rtl w:val="0"/>
        </w:rPr>
        <w:t xml:space="preserve">( ) 04 -12 horas – Ensino Técnico (  ) 08 - 16 horas – Ensino Superior </w:t>
      </w:r>
    </w:p>
    <w:p w:rsidR="00000000" w:rsidDel="00000000" w:rsidP="00000000" w:rsidRDefault="00000000" w:rsidRPr="00000000" w14:paraId="0000000E">
      <w:pPr>
        <w:widowControl w:val="0"/>
        <w:ind w:left="1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18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Link do Currículo Lattes (atualizado nos últimos 6 mese): </w:t>
      </w:r>
    </w:p>
    <w:tbl>
      <w:tblPr>
        <w:tblStyle w:val="Table2"/>
        <w:tblW w:w="970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4275"/>
        <w:gridCol w:w="585"/>
        <w:gridCol w:w="555"/>
        <w:gridCol w:w="525"/>
        <w:gridCol w:w="570"/>
        <w:gridCol w:w="645"/>
        <w:gridCol w:w="615"/>
        <w:gridCol w:w="645"/>
        <w:gridCol w:w="615"/>
        <w:gridCol w:w="675"/>
        <w:tblGridChange w:id="0">
          <w:tblGrid>
            <w:gridCol w:w="4275"/>
            <w:gridCol w:w="585"/>
            <w:gridCol w:w="555"/>
            <w:gridCol w:w="525"/>
            <w:gridCol w:w="570"/>
            <w:gridCol w:w="645"/>
            <w:gridCol w:w="615"/>
            <w:gridCol w:w="645"/>
            <w:gridCol w:w="615"/>
            <w:gridCol w:w="675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gridSpan w:val="1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Plano de atividades do bolsista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Atividade Desenvolvida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ind w:left="25" w:firstLine="0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Mar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Abr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Mai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Jun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Jul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Ago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ind w:left="65" w:firstLine="0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Set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Out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16"/>
                <w:szCs w:val="16"/>
                <w:rtl w:val="0"/>
              </w:rPr>
              <w:t xml:space="preserve">Nov </w:t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2" w:lineRule="auto"/>
              <w:ind w:left="68" w:right="56" w:hanging="7.000000000000002"/>
              <w:jc w:val="both"/>
              <w:rPr>
                <w:rFonts w:ascii="Arial" w:cs="Arial" w:eastAsia="Arial" w:hAnsi="Arial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ind w:left="14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2" w:lineRule="auto"/>
              <w:ind w:left="68" w:right="54" w:firstLine="0"/>
              <w:jc w:val="both"/>
              <w:rPr>
                <w:rFonts w:ascii="Arial" w:cs="Arial" w:eastAsia="Arial" w:hAnsi="Arial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ind w:left="14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56" w:lineRule="auto"/>
              <w:ind w:left="73" w:right="58" w:hanging="12.000000000000002"/>
              <w:rPr>
                <w:rFonts w:ascii="Arial" w:cs="Arial" w:eastAsia="Arial" w:hAnsi="Arial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ind w:left="14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2" w:lineRule="auto"/>
              <w:ind w:left="68" w:right="55" w:firstLine="7.000000000000002"/>
              <w:jc w:val="both"/>
              <w:rPr>
                <w:rFonts w:ascii="Arial" w:cs="Arial" w:eastAsia="Arial" w:hAnsi="Arial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ind w:left="14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line="256" w:lineRule="auto"/>
              <w:ind w:left="73" w:right="58" w:hanging="12.000000000000002"/>
              <w:rPr>
                <w:rFonts w:ascii="Arial" w:cs="Arial" w:eastAsia="Arial" w:hAnsi="Arial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ind w:left="14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line="228" w:lineRule="auto"/>
              <w:ind w:left="68" w:right="54" w:firstLine="0"/>
              <w:jc w:val="both"/>
              <w:rPr>
                <w:rFonts w:ascii="Arial" w:cs="Arial" w:eastAsia="Arial" w:hAnsi="Arial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ind w:left="14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ind w:left="58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ind w:left="60" w:firstLine="0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</w:tabs>
        <w:spacing w:after="200" w:line="276" w:lineRule="auto"/>
        <w:rPr>
          <w:rFonts w:ascii="Times New Roman" w:cs="Times New Roman" w:eastAsia="Times New Roman" w:hAnsi="Times New Roman"/>
          <w:b w:val="1"/>
          <w:bCs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300" w:left="1134" w:right="1134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59435" cy="53721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435" cy="537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aIz3gsZHbvWp5YyKQzH+zjOuA==">CgMxLjA4AHIhMU1lemRnOUJiQ0tfT1oyVzBKU3NVMTZhdG10Q183MHF2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2025-03-27T11:54:00Z</dcterms:created>
</cp:coreProperties>
</file>