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40" w:before="0" w:after="119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10/2025 – GAB/ARAQ</w:t>
      </w:r>
    </w:p>
    <w:p>
      <w:pPr>
        <w:pStyle w:val="normal1"/>
        <w:pageBreakBefore w:val="false"/>
        <w:spacing w:lineRule="auto" w:line="240" w:before="0" w:after="119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</w:t>
      </w:r>
    </w:p>
    <w:p>
      <w:pPr>
        <w:pStyle w:val="normal1"/>
        <w:pageBreakBefore w:val="false"/>
        <w:spacing w:lineRule="auto" w:line="240" w:before="0" w:after="119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submissão de Projeto de Ensino</w:t>
      </w:r>
    </w:p>
    <w:tbl>
      <w:tblPr>
        <w:tblStyle w:val="Table1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Identificação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proponente/coordenador(a)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do currículo lattes (atualizado nos últimos 6 meses inferior a data de submissão da proposta):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Cargo/função: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(e-mail):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Telefones:</w:t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3213"/>
        <w:gridCol w:w="3213"/>
        <w:gridCol w:w="3213"/>
      </w:tblGrid>
      <w:tr>
        <w:trPr/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envolvido(s):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Técnico em Agropecuária (  ) Técnico em Informática para a Internet  (  ) Técnico em Química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Subsequente em Agrimensura  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Agronomia  (  ) Medicina Veterinária (  ) Sistemas de Informação  (  ) Redes de Computadores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Licenciatura em Ciências Agrícolas  (  ) Licenciatura em Química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Vinculação com disciplina(s) do(s) curso(s)/área(s):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(Identificar a disciplina ou disciplinas (projeto interdisciplinar) vinculadas ao projeto)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(Escreva conforme exemplo: disciplina xx / curso xx / área xx)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Vinculação com coordenação de curso para anuência (se vinculado à mais de um curso indicar somente uma coordenação para esse fim):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Técnico em Agropecuária (  ) Técnico em Informática para a Internet  (  ) Técnico em Química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Subsequente em Agrimensura  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Agronomia  (  ) Medicina Veterinária (  ) Sistemas de Informação  (  ) Redes de Computadores</w:t>
            </w:r>
          </w:p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 ) Licenciatura em Ciências Agrícolas  (  ) Licenciatura em Química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Turma(s) envolvida(s):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de discentes participantes (público alvo):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Estimativa de discentes voluntários: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Do ensino técnico. Quantidade:__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Da graduação. Quantidade:__</w:t>
            </w:r>
          </w:p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  ) Nenhum.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 do projeto de ensino: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palestras (  ) encontros  (  ) cursos  (  ) minicursos  (  ) workshop  (  ) oficinas  (  ) formações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clubes de leitura (  ) grupos de estudo  (  ) produção de material didático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nivelamentos  (  ) reforço (  ) criação e aprimoramento de espaços com finalidade didática 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outro:_______________________________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Previsão do(s) local(is) e horários da realização/execução da proposta: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equipe</w:t>
            </w:r>
          </w:p>
        </w:tc>
      </w:tr>
      <w:tr>
        <w:trPr/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 de participação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(coordenador, colaborador, discente bolsista ou voluntário, caso conste)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Observar os máximos permitidos para a carga horária semanal de servidores </w:t>
            </w:r>
            <w:r>
              <w:rPr/>
              <w:t xml:space="preserve">(Coordenador: 12h semanais e máximo 6h semanais por projeto e Colaborador: 6h semanais e máximo 2h semanais por projeto) </w:t>
            </w:r>
            <w:r>
              <w:rPr>
                <w:b/>
              </w:rPr>
              <w:t>e a carga horária semanal sugerida para discentes voluntários</w:t>
            </w:r>
            <w:r>
              <w:rPr/>
              <w:t xml:space="preserve"> (Ensino técnico: até 8h semanais e Ensino Superior: até 10h semanais)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4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Justificativa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(Apresentar os aspectos gerais do projeto, contextualizando-o na relação com o curso e/ou componentes curriculares, bem como seu  impacto na formação integral dos estudantes. Indicar e justificar a importância do projeto na construção de práticas  interdisciplinares, de inovação pedagógica, dentre outros, e que contribuam para permanência e êxito do estudante.)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" w:hAnsi="Times" w:eastAsia="Times" w:cs="Times"/>
                <w:sz w:val="19"/>
                <w:szCs w:val="19"/>
              </w:rPr>
            </w:pPr>
            <w:r>
              <w:rPr>
                <w:rFonts w:eastAsia="Times" w:cs="Times" w:ascii="Times" w:hAnsi="Times"/>
                <w:sz w:val="19"/>
                <w:szCs w:val="19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" w:hAnsi="Times" w:eastAsia="Times" w:cs="Times"/>
                <w:sz w:val="19"/>
                <w:szCs w:val="19"/>
              </w:rPr>
            </w:pPr>
            <w:r>
              <w:rPr>
                <w:rFonts w:eastAsia="Times" w:cs="Times" w:ascii="Times" w:hAnsi="Times"/>
                <w:sz w:val="19"/>
                <w:szCs w:val="19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5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Objetivos Gerais e Específicos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(Explicitar de modo preciso e claro os objetivos do projeto, em consonância com a justificativa)</w:t>
            </w:r>
          </w:p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geral: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específicos:</w:t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6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>
              <w:rPr>
                <w:b/>
                <w:sz w:val="25"/>
                <w:szCs w:val="25"/>
              </w:rPr>
              <w:t xml:space="preserve">Procedimentos metodológicos e </w:t>
            </w:r>
            <w:r>
              <w:rPr>
                <w:b/>
                <w:sz w:val="24"/>
                <w:szCs w:val="24"/>
              </w:rPr>
              <w:t>Desenvolvimento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(Apresentar como o projeto será desenvolvido, a descrição da articulação ações ou práticas de pesquisa e/ou extensão e a metodologia a ser utilizada na execução do projeto. Especificar nos quadros abaixo as ações a serem desenvolvidas pelos participantes da equipe, cronograma, infra-estrutura e recursos financeiros)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7"/>
        <w:tblW w:w="9630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5205"/>
        <w:gridCol w:w="2144"/>
        <w:gridCol w:w="2281"/>
      </w:tblGrid>
      <w:tr>
        <w:trPr>
          <w:trHeight w:val="440" w:hRule="atLeast"/>
        </w:trPr>
        <w:tc>
          <w:tcPr>
            <w:tcW w:w="9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atividades do Projeto</w:t>
            </w:r>
          </w:p>
        </w:tc>
      </w:tr>
      <w:tr>
        <w:trPr>
          <w:trHeight w:val="440" w:hRule="atLeast"/>
        </w:trPr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de ação/meta</w:t>
            </w:r>
          </w:p>
        </w:tc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Duração</w:t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---------------------------------------------------------------------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(mês/ano)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 (mês/ano)</w:t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8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Infraestrutura necessária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(Citar a infraestrutura necessária, diferenciando a já existente da que necessitaria de aquisição.)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9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financeiros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Aplica-se. Descrever os recursos financeiros com orçamento detalhado, justificado, indicando a fonte: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 se aplica.</w:t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0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Resultados e impactos esperados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1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Avaliação: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(Descrever o processo de avaliação do projeto, explicitando os instrumentos e procedimentos utilizados para análise dos resultados e impactos esperados.)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2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Referências Bibliográficas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ind w:hanging="0"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3"/>
        <w:tblW w:w="9639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 do projeto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 xml:space="preserve">(Nome/carimbo e assinatura no próprio formulário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/>
              <w:t>ou assinatura digital</w:t>
            </w:r>
            <w:r>
              <w:rPr>
                <w:b/>
              </w:rPr>
              <w:t>.</w:t>
            </w:r>
            <w:r>
              <w:rPr/>
              <w:t xml:space="preserve">)* </w:t>
            </w:r>
            <w:r>
              <w:rPr>
                <w:sz w:val="24"/>
                <w:szCs w:val="24"/>
              </w:rPr>
              <w:t xml:space="preserve">                                            </w:t>
              <w:tab/>
              <w:t xml:space="preserve">                          Data: ______/______/______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4"/>
        <w:tblW w:w="963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Anuência de uma Coordenação de Curso ao qual o Projeto é vinculado.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pStyle w:val="normal1"/>
              <w:rPr/>
            </w:pPr>
            <w:r>
              <w:rPr/>
              <w:t xml:space="preserve">(Nome/carimbo e assinatura no próprio formulário 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/>
              <w:t>ou assinatura digital</w:t>
            </w:r>
            <w:r>
              <w:rPr>
                <w:b/>
              </w:rPr>
              <w:t>.</w:t>
            </w:r>
            <w:r>
              <w:rPr/>
              <w:t xml:space="preserve">) * </w:t>
            </w:r>
            <w:r>
              <w:rPr>
                <w:sz w:val="24"/>
                <w:szCs w:val="24"/>
              </w:rPr>
              <w:t xml:space="preserve">                                            </w:t>
              <w:tab/>
              <w:t xml:space="preserve">                         Data: ______/______/______</w:t>
            </w:r>
          </w:p>
          <w:p>
            <w:pPr>
              <w:pStyle w:val="normal1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</w:r>
          </w:p>
          <w:p>
            <w:pPr>
              <w:pStyle w:val="normal1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Pelo presente, concordo com a submissão do referido projeto.</w:t>
            </w:r>
          </w:p>
        </w:tc>
      </w:tr>
    </w:tbl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5"/>
        <w:tblW w:w="963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39"/>
      </w:tblGrid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Autorização da chefia imediata para a submissão e coordenação de projetos (no caso de servidores técnicos administrativos). </w:t>
            </w:r>
          </w:p>
        </w:tc>
      </w:tr>
      <w:tr>
        <w:trPr/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pStyle w:val="normal1"/>
              <w:rPr/>
            </w:pPr>
            <w:r>
              <w:rPr/>
              <w:t xml:space="preserve">(Nome/carimbo e assinatura no próprio formulário 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/>
              <w:t>ou assinatura digital</w:t>
            </w:r>
            <w:r>
              <w:rPr>
                <w:b/>
              </w:rPr>
              <w:t>.</w:t>
            </w:r>
            <w:r>
              <w:rPr/>
              <w:t>)*</w:t>
            </w:r>
            <w:r>
              <w:rPr>
                <w:sz w:val="24"/>
                <w:szCs w:val="24"/>
              </w:rPr>
              <w:t xml:space="preserve">                                            </w:t>
              <w:tab/>
              <w:t xml:space="preserve">                         Data: ______/______/______</w:t>
            </w:r>
          </w:p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Pelo presente, declaro ser chefia imediata titular ou substituta do TAE acima elencado  e concordo com a submissão e coordenação do referido projeto.</w:t>
            </w:r>
          </w:p>
        </w:tc>
      </w:tr>
    </w:tbl>
    <w:p>
      <w:pPr>
        <w:pStyle w:val="normal1"/>
        <w:spacing w:lineRule="auto" w:line="360" w:before="0" w:after="119"/>
        <w:jc w:val="both"/>
        <w:rPr/>
      </w:pPr>
      <w:r>
        <w:rPr/>
        <w:t>*Sugere-se ao proponente o preenchimento dos nomes dos assinantes e cadastro do Projeto no SIPAC para coleta das duas ou três assinaturas necessárias (proponente, coordenação de curso e chefia imediata - essa última, apenas no caso de servidores técnicos).</w:t>
      </w:r>
    </w:p>
    <w:p>
      <w:pPr>
        <w:pStyle w:val="normal1"/>
        <w:spacing w:lineRule="auto" w:line="360" w:before="0" w:after="119"/>
        <w:jc w:val="both"/>
        <w:rPr/>
      </w:pPr>
      <w:r>
        <w:rPr/>
      </w:r>
    </w:p>
    <w:p>
      <w:pPr>
        <w:pStyle w:val="normal1"/>
        <w:spacing w:lineRule="auto" w:line="360" w:before="0" w:after="119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2792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Humanst521 B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/>
      <w:drawing>
        <wp:inline distT="0" distB="0" distL="0" distR="0">
          <wp:extent cx="534035" cy="5594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MINISTÉRIO DA EDUCAÇÃO</w:t>
    </w:r>
  </w:p>
  <w:p>
    <w:pPr>
      <w:pStyle w:val="normal1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SECRETARIA DE EDUCAÇÃO PROFISSIONAL E TECNOLÓGICA</w:t>
    </w:r>
  </w:p>
  <w:p>
    <w:pPr>
      <w:pStyle w:val="normal1"/>
      <w:pageBreakBefore w:val="false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24"/>
        <w:szCs w:val="24"/>
      </w:rPr>
      <w:t>INSTITUTO FEDERAL CATARINENSE</w:t>
    </w:r>
  </w:p>
  <w:p>
    <w:pPr>
      <w:pStyle w:val="normal1"/>
      <w:pageBreakBefore w:val="false"/>
      <w:spacing w:lineRule="auto" w:line="240"/>
      <w:ind w:hanging="0" w:left="720" w:right="0"/>
      <w:jc w:val="both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center"/>
      <w:rPr>
        <w:rFonts w:ascii="Times New Roman" w:hAnsi="Times New Roman" w:eastAsia="Times New Roman" w:cs="Times New Roman"/>
        <w:color w:val="00000A"/>
        <w:sz w:val="20"/>
        <w:szCs w:val="20"/>
      </w:rPr>
    </w:pPr>
    <w:r>
      <w:rPr/>
      <w:drawing>
        <wp:inline distT="0" distB="0" distL="0" distR="0">
          <wp:extent cx="534035" cy="5594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MINISTÉRIO DA EDUCAÇÃO</w:t>
    </w:r>
  </w:p>
  <w:p>
    <w:pPr>
      <w:pStyle w:val="normal1"/>
      <w:pageBreakBefore w:val="false"/>
      <w:jc w:val="center"/>
      <w:rPr>
        <w:rFonts w:ascii="Arial" w:hAnsi="Arial" w:eastAsia="Arial" w:cs="Arial"/>
        <w:sz w:val="24"/>
        <w:szCs w:val="24"/>
      </w:rPr>
    </w:pPr>
    <w:r>
      <w:rPr>
        <w:rFonts w:eastAsia="Arial" w:cs="Arial" w:ascii="Arial" w:hAnsi="Arial"/>
        <w:sz w:val="24"/>
        <w:szCs w:val="24"/>
      </w:rPr>
      <w:t>SECRETARIA DE EDUCAÇÃO PROFISSIONAL E TECNOLÓGICA</w:t>
    </w:r>
  </w:p>
  <w:p>
    <w:pPr>
      <w:pStyle w:val="normal1"/>
      <w:pageBreakBefore w:val="false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24"/>
        <w:szCs w:val="24"/>
      </w:rPr>
      <w:t>INSTITUTO FEDERAL CATARINENSE</w:t>
    </w:r>
  </w:p>
  <w:p>
    <w:pPr>
      <w:pStyle w:val="normal1"/>
      <w:pageBreakBefore w:val="false"/>
      <w:spacing w:lineRule="auto" w:line="240"/>
      <w:ind w:hanging="0" w:left="720" w:right="0"/>
      <w:jc w:val="both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ind w:hanging="0" w:left="0" w:right="0"/>
    </w:pPr>
    <w:rPr>
      <w:b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spacing w:lineRule="auto" w:line="240" w:before="240" w:after="120"/>
      <w:ind w:hanging="360" w:left="1353"/>
    </w:pPr>
    <w:rPr>
      <w:b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hanging="720" w:left="720"/>
    </w:pPr>
    <w:rPr>
      <w:rFonts w:ascii="Arial" w:hAnsi="Arial" w:eastAsia="Arial" w:cs="Arial"/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pageBreakBefore w:val="false"/>
      <w:tabs>
        <w:tab w:val="clear" w:pos="720"/>
        <w:tab w:val="left" w:pos="0" w:leader="none"/>
      </w:tabs>
      <w:ind w:hanging="0" w:left="0" w:right="0"/>
      <w:jc w:val="center"/>
    </w:pPr>
    <w:rPr>
      <w:rFonts w:ascii="Humanst521 BT" w:hAnsi="Humanst521 BT" w:eastAsia="Humanst521 BT" w:cs="Humanst521 BT"/>
      <w:sz w:val="72"/>
      <w:szCs w:val="7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Arial" w:hAnsi="Arial" w:eastAsia="Arial" w:cs="Arial"/>
      <w:b/>
      <w:sz w:val="56"/>
      <w:szCs w:val="56"/>
    </w:rPr>
  </w:style>
  <w:style w:type="paragraph" w:styleId="Subtitle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4</Pages>
  <Words>716</Words>
  <Characters>4423</Characters>
  <CharactersWithSpaces>5337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2025-07-08T12:26:16Z</dcterms:modified>
  <cp:revision>1</cp:revision>
  <dc:subject/>
  <dc:title/>
</cp:coreProperties>
</file>