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4" w:lineRule="auto"/>
        <w:ind w:left="4111" w:right="795.4724409448835" w:firstLine="208.9999999999997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</w:t>
      </w:r>
    </w:p>
    <w:p w:rsidR="00000000" w:rsidDel="00000000" w:rsidP="00000000" w:rsidRDefault="00000000" w:rsidRPr="00000000" w14:paraId="00000007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4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Requisitos Básicos para concorrer à bolsa nas disciplinas do curso de Padeiro Campus Videira incluso neste Edital para o cargo de professor do Bolsa Formação Mulheres Mil no âmbito do IFC</w:t>
      </w:r>
    </w:p>
    <w:p w:rsidR="00000000" w:rsidDel="00000000" w:rsidP="00000000" w:rsidRDefault="00000000" w:rsidRPr="00000000" w14:paraId="00000009">
      <w:pPr>
        <w:widowControl w:val="0"/>
        <w:spacing w:line="244" w:lineRule="auto"/>
        <w:ind w:left="868" w:hanging="523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4" w:lineRule="auto"/>
        <w:ind w:left="868" w:hanging="523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20" w:tblpY="0"/>
        <w:tblW w:w="9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4185"/>
        <w:gridCol w:w="2580"/>
        <w:gridCol w:w="840"/>
        <w:gridCol w:w="1380"/>
        <w:tblGridChange w:id="0">
          <w:tblGrid>
            <w:gridCol w:w="855"/>
            <w:gridCol w:w="4185"/>
            <w:gridCol w:w="2580"/>
            <w:gridCol w:w="840"/>
            <w:gridCol w:w="138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Requisitos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Formação mínima em: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Previsão de atuação: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4" w:lineRule="auto"/>
              <w:ind w:left="868" w:hanging="523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Administração ou Gestão Pública ou Recursos Humanos ou Marketing ou Comércio Exterior ou Economia ou Empreendedorismo ou Ciências Sociais ou áreas afins.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Boas práticas de manipulação de alimentos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16h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julho a dez/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Administração ou Gestão Pública ou Recursos Humanos ou Marketing ou Comércio Exterior ou Economia ou Empreendedorismo ou Ciências Sociais ou áreas afins.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Controle de Qualidade de Produtos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16h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julho a dez/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Administração ou  Gestão Pública ou Recursos Humanos ou Marketing ou Comércio Exterior ou Economia ou Empreendedorismo ou Ciências Sociais ou áreas afins.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Formação de Preços e Formas de Marketing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24h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julho a dez/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qualquer área, ou Certificação de Especialização com experiência na Fabricação de receitas relacionadas a diversos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tipos de pães.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Prática 1 (Pães)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50h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julho a dez/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qualquer área, ou Certificação de Especialização com experiência na Fabricação de receitas relacionadas a diversos tipos de bolachas.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Prática 2 (Bolachas)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40h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julho a dez/ 2025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Graduação em qualquer área, ou Certificação de Especialização com experiência de receitas relacionadas a diversos tipos de bolos.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331.2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Prática 3 (Bolos)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345.6" w:lineRule="auto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40h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4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julho a dez/ 2025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4" w:lineRule="auto"/>
        <w:ind w:left="868" w:hanging="523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9skOqL7+Ni5JaYJgg2TxMT8nHA==">CgMxLjA4AHIhMW1GVVdEVXllN0FYWHQ2dHJObkNyT2ExWXdxdnNvNy1R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