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3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before="13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______________________________________________________________, CPF ______________________________, número de inscrição ___________________________, venho por meio deste apresentar recurso à seguinte etapa do processo de seleção para cursistas do curso de Aperfeiçoamento em Transtorno do Espectro Autista no Atendimento Educacional Especializado:</w:t>
      </w:r>
    </w:p>
    <w:p w:rsidR="00000000" w:rsidDel="00000000" w:rsidP="00000000" w:rsidRDefault="00000000" w:rsidRPr="00000000" w14:paraId="00000005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  <w:t xml:space="preserve">(  ) Homologação das inscrições</w:t>
      </w:r>
    </w:p>
    <w:p w:rsidR="00000000" w:rsidDel="00000000" w:rsidP="00000000" w:rsidRDefault="00000000" w:rsidRPr="00000000" w14:paraId="00000006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  <w:t xml:space="preserve">Apresentando a seguir a justificativa:</w:t>
      </w:r>
    </w:p>
    <w:p w:rsidR="00000000" w:rsidDel="00000000" w:rsidP="00000000" w:rsidRDefault="00000000" w:rsidRPr="00000000" w14:paraId="00000007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8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  <w:t xml:space="preserve">Declaro que este recurso é apresentado em conformidade com o edital do processo seletivo.</w:t>
      </w:r>
    </w:p>
    <w:p w:rsidR="00000000" w:rsidDel="00000000" w:rsidP="00000000" w:rsidRDefault="00000000" w:rsidRPr="00000000" w14:paraId="00000009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  <w:t xml:space="preserve">Estou ciente de que a revisão do recurso pode resultar na manutenção, alteração ou anulação da decisão original.</w:t>
      </w:r>
    </w:p>
    <w:p w:rsidR="00000000" w:rsidDel="00000000" w:rsidP="00000000" w:rsidRDefault="00000000" w:rsidRPr="00000000" w14:paraId="0000000A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  <w:t xml:space="preserve">Cidade:</w:t>
      </w:r>
    </w:p>
    <w:p w:rsidR="00000000" w:rsidDel="00000000" w:rsidP="00000000" w:rsidRDefault="00000000" w:rsidRPr="00000000" w14:paraId="0000000C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  <w:t xml:space="preserve">Data: __/__/_______</w:t>
      </w:r>
    </w:p>
    <w:p w:rsidR="00000000" w:rsidDel="00000000" w:rsidP="00000000" w:rsidRDefault="00000000" w:rsidRPr="00000000" w14:paraId="0000000D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3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F">
      <w:pPr>
        <w:spacing w:before="130" w:line="360" w:lineRule="auto"/>
        <w:jc w:val="center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10">
      <w:pPr>
        <w:spacing w:before="13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