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310A" w:rsidRDefault="000B310A">
      <w:pPr>
        <w:ind w:left="0" w:hanging="2"/>
        <w:jc w:val="center"/>
        <w:rPr>
          <w:b/>
          <w:color w:val="000000"/>
        </w:rPr>
      </w:pPr>
    </w:p>
    <w:p w:rsidR="000B310A" w:rsidRDefault="004D5774">
      <w:pPr>
        <w:ind w:left="0" w:hanging="2"/>
        <w:jc w:val="center"/>
      </w:pPr>
      <w:r>
        <w:rPr>
          <w:b/>
          <w:color w:val="000000"/>
        </w:rPr>
        <w:t>ANEXO V</w:t>
      </w:r>
    </w:p>
    <w:p w:rsidR="000B310A" w:rsidRDefault="004D5774">
      <w:pPr>
        <w:pBdr>
          <w:top w:val="nil"/>
          <w:left w:val="nil"/>
          <w:bottom w:val="nil"/>
          <w:right w:val="nil"/>
          <w:between w:val="nil"/>
        </w:pBdr>
        <w:spacing w:before="280" w:line="240" w:lineRule="auto"/>
        <w:ind w:left="0" w:hanging="2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b/>
          <w:color w:val="000000"/>
        </w:rPr>
        <w:t>TERMO DE COMPROMISSO DA COORDENAÇÃO DO PROJETO</w:t>
      </w:r>
    </w:p>
    <w:p w:rsidR="000B310A" w:rsidRDefault="004D5774">
      <w:pPr>
        <w:pBdr>
          <w:top w:val="nil"/>
          <w:left w:val="nil"/>
          <w:bottom w:val="nil"/>
          <w:right w:val="nil"/>
          <w:between w:val="nil"/>
        </w:pBdr>
        <w:spacing w:before="280" w:line="240" w:lineRule="auto"/>
        <w:ind w:left="0" w:hanging="2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Eu,______________________________________________, portador do SIAPE ______________, declaro que estou ciente das responsabilidades e compromissos durante a vigência do projeto, conforme determinado no Edital n</w:t>
      </w:r>
      <w:r>
        <w:rPr>
          <w:rFonts w:eastAsia="Times New Roman" w:cs="Times New Roman"/>
          <w:color w:val="000000"/>
          <w:vertAlign w:val="superscript"/>
        </w:rPr>
        <w:t>º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___</w:t>
      </w:r>
      <w:r>
        <w:rPr>
          <w:rFonts w:eastAsia="Times New Roman" w:cs="Times New Roman"/>
          <w:color w:val="000000"/>
        </w:rPr>
        <w:t>/</w:t>
      </w:r>
      <w:r w:rsidR="00AC5DFE">
        <w:rPr>
          <w:rFonts w:eastAsia="Times New Roman" w:cs="Times New Roman"/>
          <w:color w:val="000000"/>
        </w:rPr>
        <w:t>202</w:t>
      </w:r>
      <w:bookmarkStart w:id="0" w:name="_GoBack"/>
      <w:bookmarkEnd w:id="0"/>
      <w:r w:rsidR="00AC5DFE">
        <w:rPr>
          <w:rFonts w:eastAsia="Times New Roman" w:cs="Times New Roman"/>
          <w:color w:val="000000"/>
        </w:rPr>
        <w:t>5</w:t>
      </w:r>
      <w:r>
        <w:rPr>
          <w:rFonts w:eastAsia="Times New Roman" w:cs="Times New Roman"/>
          <w:color w:val="000000"/>
        </w:rPr>
        <w:t>, quais sejam:</w:t>
      </w:r>
    </w:p>
    <w:p w:rsidR="000B310A" w:rsidRDefault="004D5774">
      <w:pPr>
        <w:pBdr>
          <w:top w:val="nil"/>
          <w:left w:val="nil"/>
          <w:bottom w:val="nil"/>
          <w:right w:val="nil"/>
          <w:between w:val="nil"/>
        </w:pBdr>
        <w:spacing w:before="170" w:line="240" w:lineRule="auto"/>
        <w:ind w:left="0" w:hanging="2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a.  Dispor de carga h</w:t>
      </w:r>
      <w:r>
        <w:rPr>
          <w:rFonts w:eastAsia="Times New Roman" w:cs="Times New Roman"/>
          <w:color w:val="000000"/>
        </w:rPr>
        <w:t>orária para conduzir o projeto e para orientar o bolsista, visando o pleno desenvolvimento das atividades previstas no projeto;</w:t>
      </w:r>
    </w:p>
    <w:p w:rsidR="000B310A" w:rsidRDefault="004D5774">
      <w:pPr>
        <w:pBdr>
          <w:top w:val="nil"/>
          <w:left w:val="nil"/>
          <w:bottom w:val="nil"/>
          <w:right w:val="nil"/>
          <w:between w:val="nil"/>
        </w:pBdr>
        <w:spacing w:before="170" w:line="240" w:lineRule="auto"/>
        <w:ind w:left="0" w:hanging="2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b. Eleger o bolsista que atende aos requisitos e compromissos estabelecidos neste Edital;</w:t>
      </w:r>
    </w:p>
    <w:p w:rsidR="000B310A" w:rsidRDefault="004D5774">
      <w:pPr>
        <w:pBdr>
          <w:top w:val="nil"/>
          <w:left w:val="nil"/>
          <w:bottom w:val="nil"/>
          <w:right w:val="nil"/>
          <w:between w:val="nil"/>
        </w:pBdr>
        <w:spacing w:before="170" w:line="240" w:lineRule="auto"/>
        <w:ind w:left="0" w:hanging="2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c. Indicar para bolsista o aluno com p</w:t>
      </w:r>
      <w:r>
        <w:rPr>
          <w:rFonts w:eastAsia="Times New Roman" w:cs="Times New Roman"/>
          <w:color w:val="000000"/>
        </w:rPr>
        <w:t>erfil e desempenho acadêmico compatíveis com as</w:t>
      </w:r>
    </w:p>
    <w:p w:rsidR="000B310A" w:rsidRDefault="004D5774">
      <w:pPr>
        <w:pBdr>
          <w:top w:val="nil"/>
          <w:left w:val="nil"/>
          <w:bottom w:val="nil"/>
          <w:right w:val="nil"/>
          <w:between w:val="nil"/>
        </w:pBdr>
        <w:spacing w:before="170" w:line="240" w:lineRule="auto"/>
        <w:ind w:left="0" w:hanging="2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atividades previstas no projeto, observando princípios éticos e conflitos de interesse;</w:t>
      </w:r>
    </w:p>
    <w:p w:rsidR="000B310A" w:rsidRDefault="004D5774">
      <w:pPr>
        <w:pBdr>
          <w:top w:val="nil"/>
          <w:left w:val="nil"/>
          <w:bottom w:val="nil"/>
          <w:right w:val="nil"/>
          <w:between w:val="nil"/>
        </w:pBdr>
        <w:spacing w:before="170" w:line="240" w:lineRule="auto"/>
        <w:ind w:left="0" w:hanging="2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d. Informar aos discentes acerca dos seus compromissos perante este edital (item 8);</w:t>
      </w:r>
    </w:p>
    <w:p w:rsidR="000B310A" w:rsidRDefault="004D5774">
      <w:pPr>
        <w:pBdr>
          <w:top w:val="nil"/>
          <w:left w:val="nil"/>
          <w:bottom w:val="nil"/>
          <w:right w:val="nil"/>
          <w:between w:val="nil"/>
        </w:pBdr>
        <w:spacing w:before="170" w:line="240" w:lineRule="auto"/>
        <w:ind w:left="0" w:hanging="2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e. Acompanhar o desenvolvimento do discente bolsista, responsabilizando-se por informar ao Comitê de Ensino quando o aluno desistir, trancar matrícula, graduar-se, adquirir vínculo empregatício, receber outra bolsa (interna ou de outras instituições), não </w:t>
      </w:r>
      <w:r>
        <w:rPr>
          <w:rFonts w:eastAsia="Times New Roman" w:cs="Times New Roman"/>
          <w:color w:val="000000"/>
        </w:rPr>
        <w:t>cumprir a carga</w:t>
      </w:r>
    </w:p>
    <w:p w:rsidR="000B310A" w:rsidRDefault="004D5774">
      <w:pPr>
        <w:pBdr>
          <w:top w:val="nil"/>
          <w:left w:val="nil"/>
          <w:bottom w:val="nil"/>
          <w:right w:val="nil"/>
          <w:between w:val="nil"/>
        </w:pBdr>
        <w:spacing w:before="170" w:line="240" w:lineRule="auto"/>
        <w:ind w:left="0" w:hanging="2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horária relacionada às atividades, ou qualquer outra situação que justifique a exclusão do aluno como bolsista do projeto;</w:t>
      </w:r>
    </w:p>
    <w:p w:rsidR="000B310A" w:rsidRDefault="004D5774">
      <w:pPr>
        <w:pBdr>
          <w:top w:val="nil"/>
          <w:left w:val="nil"/>
          <w:bottom w:val="nil"/>
          <w:right w:val="nil"/>
          <w:between w:val="nil"/>
        </w:pBdr>
        <w:spacing w:before="170" w:line="240" w:lineRule="auto"/>
        <w:ind w:left="0" w:hanging="2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f. Realizar o acompanhamento e controle dos discentes, assim como em relação aos requisitos, compromissos e atribuiçõ</w:t>
      </w:r>
      <w:r>
        <w:rPr>
          <w:rFonts w:eastAsia="Times New Roman" w:cs="Times New Roman"/>
          <w:color w:val="000000"/>
        </w:rPr>
        <w:t>es dos discentes previstos neste Edital;</w:t>
      </w:r>
    </w:p>
    <w:p w:rsidR="000B310A" w:rsidRDefault="004D5774">
      <w:pPr>
        <w:pBdr>
          <w:top w:val="nil"/>
          <w:left w:val="nil"/>
          <w:bottom w:val="nil"/>
          <w:right w:val="nil"/>
          <w:between w:val="nil"/>
        </w:pBdr>
        <w:spacing w:before="170" w:line="240" w:lineRule="auto"/>
        <w:ind w:left="0" w:hanging="2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g. Comunicar imediatamente o Comitê de Ensino enviando e-mail para &lt;comitedeensino.blumenau@ifc.edu.br&gt; em caso de desistência de orientação, com o título “desistência de orientação”, inserindo no corpo do e-mail o </w:t>
      </w:r>
      <w:r>
        <w:rPr>
          <w:rFonts w:eastAsia="Times New Roman" w:cs="Times New Roman"/>
          <w:color w:val="000000"/>
        </w:rPr>
        <w:t>edital, nome do projeto e indicar o nome do novo orientador, caso houver;</w:t>
      </w:r>
    </w:p>
    <w:p w:rsidR="000B310A" w:rsidRDefault="004D5774">
      <w:pPr>
        <w:pBdr>
          <w:top w:val="nil"/>
          <w:left w:val="nil"/>
          <w:bottom w:val="nil"/>
          <w:right w:val="nil"/>
          <w:between w:val="nil"/>
        </w:pBdr>
        <w:spacing w:before="170" w:line="240" w:lineRule="auto"/>
        <w:ind w:left="0" w:hanging="2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h. A substituição de bolsista poderá ser realizada até 2 (dois) meses antes do final do período de vigência da bolsa e, preferencialmente, por outro participante da equipe do projeto</w:t>
      </w:r>
      <w:r>
        <w:rPr>
          <w:rFonts w:eastAsia="Times New Roman" w:cs="Times New Roman"/>
          <w:color w:val="000000"/>
        </w:rPr>
        <w:t>. Em caso de troca de bolsista, solicitar a substituição do discente, enviando e-mail para o Comitê de Ensino &lt;comitedeensino.blumenau@ifc.edu.br&gt;, com o título “substituição de discente bolsista”, inserindo no corpo do e-mail o edital, nome do projeto, no</w:t>
      </w:r>
      <w:r>
        <w:rPr>
          <w:rFonts w:eastAsia="Times New Roman" w:cs="Times New Roman"/>
          <w:color w:val="000000"/>
        </w:rPr>
        <w:t>me do bolsista que será desligado, nome do novo bolsista justificando os motivos da substituição;</w:t>
      </w:r>
    </w:p>
    <w:p w:rsidR="000B310A" w:rsidRDefault="004D5774">
      <w:pPr>
        <w:pBdr>
          <w:top w:val="nil"/>
          <w:left w:val="nil"/>
          <w:bottom w:val="nil"/>
          <w:right w:val="nil"/>
          <w:between w:val="nil"/>
        </w:pBdr>
        <w:spacing w:before="170" w:line="240" w:lineRule="auto"/>
        <w:ind w:left="0" w:hanging="2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i. Publicar os resultados parciais e/ou finais do projeto desenvolvido na MEPEC – Mostra de Ensino, Pesquisa, Extensão e Cidadania do IFC Campus Blumenau. Nas</w:t>
      </w:r>
      <w:r>
        <w:rPr>
          <w:rFonts w:eastAsia="Times New Roman" w:cs="Times New Roman"/>
          <w:color w:val="000000"/>
        </w:rPr>
        <w:t xml:space="preserve"> publicações dos resultados parciais e/ou finais deve-se fazer referência ao IFC - Campus Blumenau;</w:t>
      </w:r>
    </w:p>
    <w:p w:rsidR="000B310A" w:rsidRDefault="004D5774">
      <w:pPr>
        <w:pBdr>
          <w:top w:val="nil"/>
          <w:left w:val="nil"/>
          <w:bottom w:val="nil"/>
          <w:right w:val="nil"/>
          <w:between w:val="nil"/>
        </w:pBdr>
        <w:spacing w:before="170" w:line="240" w:lineRule="auto"/>
        <w:ind w:left="0" w:hanging="2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j. Responsabilizar-se pelo envio da aprovação do projeto em Comitês de Ética, quando for o caso, e anexar o parecer nos relatórios parcial e final;</w:t>
      </w:r>
    </w:p>
    <w:p w:rsidR="000B310A" w:rsidRDefault="004D5774">
      <w:pPr>
        <w:pBdr>
          <w:top w:val="nil"/>
          <w:left w:val="nil"/>
          <w:bottom w:val="nil"/>
          <w:right w:val="nil"/>
          <w:between w:val="nil"/>
        </w:pBdr>
        <w:spacing w:before="170" w:line="240" w:lineRule="auto"/>
        <w:ind w:left="0" w:hanging="2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lastRenderedPageBreak/>
        <w:t>k. Encam</w:t>
      </w:r>
      <w:r>
        <w:rPr>
          <w:rFonts w:eastAsia="Times New Roman" w:cs="Times New Roman"/>
          <w:color w:val="000000"/>
        </w:rPr>
        <w:t>inhar a prestação de contas mensal no prazo estabelecido em Edital;</w:t>
      </w:r>
    </w:p>
    <w:p w:rsidR="000B310A" w:rsidRDefault="004D5774">
      <w:pPr>
        <w:pBdr>
          <w:top w:val="nil"/>
          <w:left w:val="nil"/>
          <w:bottom w:val="nil"/>
          <w:right w:val="nil"/>
          <w:between w:val="nil"/>
        </w:pBdr>
        <w:spacing w:before="170" w:line="240" w:lineRule="auto"/>
        <w:ind w:left="0" w:hanging="2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l. Informar o Comitê de Ensino em caso de afastamento ou licença durante o período de</w:t>
      </w:r>
    </w:p>
    <w:p w:rsidR="000B310A" w:rsidRDefault="004D5774">
      <w:pPr>
        <w:pBdr>
          <w:top w:val="nil"/>
          <w:left w:val="nil"/>
          <w:bottom w:val="nil"/>
          <w:right w:val="nil"/>
          <w:between w:val="nil"/>
        </w:pBdr>
        <w:spacing w:before="170" w:line="240" w:lineRule="auto"/>
        <w:ind w:left="0" w:hanging="2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execução do projeto, para os devidos encaminhamentos.</w:t>
      </w:r>
    </w:p>
    <w:p w:rsidR="000B310A" w:rsidRDefault="004D5774">
      <w:pPr>
        <w:pBdr>
          <w:top w:val="nil"/>
          <w:left w:val="nil"/>
          <w:bottom w:val="nil"/>
          <w:right w:val="nil"/>
          <w:between w:val="nil"/>
        </w:pBdr>
        <w:spacing w:before="170" w:line="240" w:lineRule="auto"/>
        <w:ind w:left="0" w:hanging="2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Declaro, ainda, estar ciente de que o não atendi</w:t>
      </w:r>
      <w:r>
        <w:rPr>
          <w:rFonts w:eastAsia="Times New Roman" w:cs="Times New Roman"/>
          <w:color w:val="000000"/>
        </w:rPr>
        <w:t>mento das atribuições e compromissos assumidos acarretará em inadimplência, ficando sujeito a:</w:t>
      </w:r>
    </w:p>
    <w:p w:rsidR="000B310A" w:rsidRDefault="004D5774">
      <w:pPr>
        <w:pBdr>
          <w:top w:val="nil"/>
          <w:left w:val="nil"/>
          <w:bottom w:val="nil"/>
          <w:right w:val="nil"/>
          <w:between w:val="nil"/>
        </w:pBdr>
        <w:spacing w:before="170" w:line="240" w:lineRule="auto"/>
        <w:ind w:left="0" w:hanging="2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a. Perda da cota de bolsa;</w:t>
      </w:r>
    </w:p>
    <w:p w:rsidR="000B310A" w:rsidRDefault="004D5774">
      <w:pPr>
        <w:pBdr>
          <w:top w:val="nil"/>
          <w:left w:val="nil"/>
          <w:bottom w:val="nil"/>
          <w:right w:val="nil"/>
          <w:between w:val="nil"/>
        </w:pBdr>
        <w:spacing w:before="170" w:line="240" w:lineRule="auto"/>
        <w:ind w:left="0" w:hanging="2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b. Impossibilidade de concorrer em outros editais;</w:t>
      </w:r>
    </w:p>
    <w:p w:rsidR="000B310A" w:rsidRDefault="004D5774">
      <w:pPr>
        <w:pBdr>
          <w:top w:val="nil"/>
          <w:left w:val="nil"/>
          <w:bottom w:val="nil"/>
          <w:right w:val="nil"/>
          <w:between w:val="nil"/>
        </w:pBdr>
        <w:spacing w:before="170" w:line="240" w:lineRule="auto"/>
        <w:ind w:left="0" w:hanging="2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c. Demais sanções administrativas, cíveis e criminais cabíveis.</w:t>
      </w:r>
    </w:p>
    <w:p w:rsidR="000B310A" w:rsidRDefault="000B310A">
      <w:pPr>
        <w:pBdr>
          <w:top w:val="nil"/>
          <w:left w:val="nil"/>
          <w:bottom w:val="nil"/>
          <w:right w:val="nil"/>
          <w:between w:val="nil"/>
        </w:pBdr>
        <w:spacing w:before="113" w:line="240" w:lineRule="auto"/>
        <w:ind w:left="0" w:hanging="2"/>
        <w:rPr>
          <w:rFonts w:eastAsia="Times New Roman" w:cs="Times New Roman"/>
          <w:color w:val="000000"/>
        </w:rPr>
      </w:pPr>
    </w:p>
    <w:p w:rsidR="000B310A" w:rsidRDefault="004D5774">
      <w:pPr>
        <w:pBdr>
          <w:top w:val="nil"/>
          <w:left w:val="nil"/>
          <w:bottom w:val="nil"/>
          <w:right w:val="nil"/>
          <w:between w:val="nil"/>
        </w:pBdr>
        <w:spacing w:before="119" w:line="240" w:lineRule="auto"/>
        <w:ind w:left="0" w:hanging="2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__________________________________</w:t>
      </w:r>
    </w:p>
    <w:p w:rsidR="000B310A" w:rsidRDefault="004D5774">
      <w:pPr>
        <w:pBdr>
          <w:top w:val="nil"/>
          <w:left w:val="nil"/>
          <w:bottom w:val="nil"/>
          <w:right w:val="nil"/>
          <w:between w:val="nil"/>
        </w:pBdr>
        <w:spacing w:before="119" w:line="240" w:lineRule="auto"/>
        <w:ind w:left="0" w:hanging="2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Data e assinatura do(a) coordenador(a)*</w:t>
      </w:r>
    </w:p>
    <w:p w:rsidR="000B310A" w:rsidRDefault="000B310A">
      <w:pPr>
        <w:ind w:left="0" w:hanging="2"/>
        <w:jc w:val="right"/>
      </w:pPr>
    </w:p>
    <w:p w:rsidR="000B310A" w:rsidRDefault="004D5774">
      <w:pPr>
        <w:ind w:left="0" w:hanging="2"/>
        <w:jc w:val="both"/>
      </w:pPr>
      <w:r>
        <w:t>*A assinatura pode ser substituída pelo envio da documentação através do formulário de acompanhamento dos projetos de ensino, desde que o envio ocorra a partir de e-mail institucio</w:t>
      </w:r>
      <w:r>
        <w:t>nal próprio (não utilizar e-mail de setores e coordenações).</w:t>
      </w:r>
    </w:p>
    <w:sectPr w:rsidR="000B310A">
      <w:headerReference w:type="default" r:id="rId8"/>
      <w:headerReference w:type="first" r:id="rId9"/>
      <w:pgSz w:w="11906" w:h="16838"/>
      <w:pgMar w:top="1134" w:right="1134" w:bottom="1139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5774" w:rsidRDefault="004D5774">
      <w:pPr>
        <w:spacing w:line="240" w:lineRule="auto"/>
        <w:ind w:left="0" w:hanging="2"/>
      </w:pPr>
      <w:r>
        <w:separator/>
      </w:r>
    </w:p>
  </w:endnote>
  <w:endnote w:type="continuationSeparator" w:id="0">
    <w:p w:rsidR="004D5774" w:rsidRDefault="004D5774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pranq eco san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Symbol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5774" w:rsidRDefault="004D5774">
      <w:pPr>
        <w:spacing w:line="240" w:lineRule="auto"/>
        <w:ind w:left="0" w:hanging="2"/>
      </w:pPr>
      <w:r>
        <w:separator/>
      </w:r>
    </w:p>
  </w:footnote>
  <w:footnote w:type="continuationSeparator" w:id="0">
    <w:p w:rsidR="004D5774" w:rsidRDefault="004D5774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310A" w:rsidRDefault="004D577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center"/>
      <w:rPr>
        <w:rFonts w:eastAsia="Times New Roman" w:cs="Times New Roman"/>
        <w:sz w:val="21"/>
        <w:szCs w:val="21"/>
      </w:rPr>
    </w:pPr>
    <w:r>
      <w:rPr>
        <w:noProof/>
        <w:lang w:eastAsia="pt-BR" w:bidi="ar-SA"/>
      </w:rPr>
      <w:drawing>
        <wp:anchor distT="0" distB="0" distL="0" distR="0" simplePos="0" relativeHeight="251658240" behindDoc="0" locked="0" layoutInCell="1" hidden="0" allowOverlap="1">
          <wp:simplePos x="0" y="0"/>
          <wp:positionH relativeFrom="column">
            <wp:posOffset>-425449</wp:posOffset>
          </wp:positionH>
          <wp:positionV relativeFrom="paragraph">
            <wp:posOffset>8255</wp:posOffset>
          </wp:positionV>
          <wp:extent cx="643255" cy="607695"/>
          <wp:effectExtent l="0" t="0" r="0" b="0"/>
          <wp:wrapTopAndBottom distT="0" dist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-535" t="-523" r="-535" b="-522"/>
                  <a:stretch>
                    <a:fillRect/>
                  </a:stretch>
                </pic:blipFill>
                <pic:spPr>
                  <a:xfrm>
                    <a:off x="0" y="0"/>
                    <a:ext cx="643255" cy="6076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0B310A" w:rsidRDefault="000B310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center"/>
      <w:rPr>
        <w:rFonts w:eastAsia="Times New Roman" w:cs="Times New Roman"/>
        <w:sz w:val="21"/>
        <w:szCs w:val="21"/>
      </w:rPr>
    </w:pPr>
  </w:p>
  <w:p w:rsidR="000B310A" w:rsidRDefault="000B310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center"/>
      <w:rPr>
        <w:rFonts w:eastAsia="Times New Roman" w:cs="Times New Roman"/>
        <w:sz w:val="21"/>
        <w:szCs w:val="21"/>
      </w:rPr>
    </w:pPr>
  </w:p>
  <w:p w:rsidR="000B310A" w:rsidRDefault="000B310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center"/>
      <w:rPr>
        <w:rFonts w:eastAsia="Times New Roman" w:cs="Times New Roman"/>
        <w:sz w:val="21"/>
        <w:szCs w:val="21"/>
      </w:rPr>
    </w:pPr>
  </w:p>
  <w:p w:rsidR="000B310A" w:rsidRDefault="004D577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center"/>
      <w:rPr>
        <w:rFonts w:eastAsia="Times New Roman" w:cs="Times New Roman"/>
        <w:sz w:val="21"/>
        <w:szCs w:val="21"/>
      </w:rPr>
    </w:pPr>
    <w:r>
      <w:rPr>
        <w:rFonts w:ascii="Arial" w:eastAsia="Arial" w:hAnsi="Arial" w:cs="Arial"/>
        <w:b/>
        <w:sz w:val="20"/>
        <w:szCs w:val="20"/>
      </w:rPr>
      <w:t>MINISTÉRIO DA EDUCAÇÃO</w:t>
    </w:r>
  </w:p>
  <w:p w:rsidR="000B310A" w:rsidRDefault="004D577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center"/>
      <w:rPr>
        <w:rFonts w:eastAsia="Times New Roman" w:cs="Times New Roman"/>
        <w:sz w:val="21"/>
        <w:szCs w:val="21"/>
      </w:rPr>
    </w:pPr>
    <w:r>
      <w:rPr>
        <w:rFonts w:ascii="Arial" w:eastAsia="Arial" w:hAnsi="Arial" w:cs="Arial"/>
        <w:sz w:val="20"/>
        <w:szCs w:val="20"/>
      </w:rPr>
      <w:t>SECRETARIA DE EDUCAÇÃO PROFISSIONAL E TECNOLÓGICA</w:t>
    </w:r>
  </w:p>
  <w:p w:rsidR="000B310A" w:rsidRDefault="004D577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center"/>
      <w:rPr>
        <w:rFonts w:eastAsia="Times New Roman" w:cs="Times New Roman"/>
        <w:sz w:val="21"/>
        <w:szCs w:val="21"/>
      </w:rPr>
    </w:pPr>
    <w:r>
      <w:rPr>
        <w:rFonts w:ascii="Arial" w:eastAsia="Arial" w:hAnsi="Arial" w:cs="Arial"/>
        <w:sz w:val="20"/>
        <w:szCs w:val="20"/>
      </w:rPr>
      <w:t>INSTITUTO FEDERAL CATARINENSE</w:t>
    </w:r>
  </w:p>
  <w:p w:rsidR="000B310A" w:rsidRDefault="004D577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center"/>
      <w:rPr>
        <w:rFonts w:eastAsia="Times New Roman" w:cs="Times New Roman"/>
        <w:sz w:val="21"/>
        <w:szCs w:val="21"/>
      </w:rPr>
    </w:pPr>
    <w:r>
      <w:rPr>
        <w:rFonts w:eastAsia="Times New Roman" w:cs="Times New Roman"/>
        <w:sz w:val="20"/>
        <w:szCs w:val="20"/>
      </w:rPr>
      <w:t>________________________________________________________________________________________________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310A" w:rsidRDefault="000B310A">
    <w:pPr>
      <w:ind w:left="0" w:hanging="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D61403"/>
    <w:multiLevelType w:val="multilevel"/>
    <w:tmpl w:val="C1E851E8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10A"/>
    <w:rsid w:val="000B310A"/>
    <w:rsid w:val="004D5774"/>
    <w:rsid w:val="00AC5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B47B20-0C81-4991-84CD-0DB37D405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A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line="1" w:lineRule="atLeast"/>
      <w:ind w:leftChars="-1" w:left="-1" w:hangingChars="1" w:hanging="1"/>
      <w:textDirection w:val="btLr"/>
      <w:textAlignment w:val="baseline"/>
      <w:outlineLvl w:val="0"/>
    </w:pPr>
    <w:rPr>
      <w:rFonts w:eastAsia="SimSun" w:cs="Tahoma"/>
      <w:kern w:val="2"/>
      <w:position w:val="-1"/>
      <w:lang w:eastAsia="zh-CN" w:bidi="hi-IN"/>
    </w:rPr>
  </w:style>
  <w:style w:type="paragraph" w:styleId="Ttulo1">
    <w:name w:val="heading 1"/>
    <w:basedOn w:val="Normal"/>
    <w:next w:val="Corpodotexto"/>
    <w:pPr>
      <w:keepNext/>
      <w:numPr>
        <w:numId w:val="1"/>
      </w:numPr>
      <w:spacing w:line="360" w:lineRule="auto"/>
      <w:ind w:left="567" w:hanging="567"/>
      <w:jc w:val="both"/>
    </w:pPr>
    <w:rPr>
      <w:rFonts w:ascii="Spranq eco sans" w:eastAsia="Times New Roman" w:hAnsi="Spranq eco sans" w:cs="Times New Roman"/>
      <w:sz w:val="22"/>
      <w:szCs w:val="22"/>
      <w:lang w:bidi="ar-SA"/>
    </w:rPr>
  </w:style>
  <w:style w:type="paragraph" w:styleId="Ttulo2">
    <w:name w:val="heading 2"/>
    <w:basedOn w:val="Normal"/>
    <w:next w:val="Corpodotexto"/>
    <w:pPr>
      <w:keepNext/>
      <w:numPr>
        <w:ilvl w:val="1"/>
        <w:numId w:val="1"/>
      </w:numPr>
      <w:spacing w:before="240" w:after="60"/>
      <w:ind w:left="-1" w:hanging="1"/>
      <w:outlineLvl w:val="1"/>
    </w:pPr>
    <w:rPr>
      <w:rFonts w:ascii="Cambria" w:eastAsia="Times New Roman" w:hAnsi="Cambria" w:cs="Cambria"/>
      <w:b/>
      <w:bCs/>
      <w:i/>
      <w:iCs/>
      <w:sz w:val="28"/>
      <w:szCs w:val="25"/>
    </w:rPr>
  </w:style>
  <w:style w:type="paragraph" w:styleId="Ttulo3">
    <w:name w:val="heading 3"/>
    <w:basedOn w:val="Ttulo10"/>
    <w:next w:val="Corpodotexto"/>
    <w:pPr>
      <w:numPr>
        <w:ilvl w:val="2"/>
        <w:numId w:val="1"/>
      </w:numPr>
      <w:ind w:left="-1" w:hanging="1"/>
      <w:outlineLvl w:val="2"/>
    </w:p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Corpodotexto"/>
    <w:pPr>
      <w:numPr>
        <w:ilvl w:val="4"/>
        <w:numId w:val="1"/>
      </w:numPr>
      <w:spacing w:before="240" w:after="60"/>
      <w:ind w:left="-1" w:hanging="1"/>
      <w:outlineLvl w:val="4"/>
    </w:pPr>
    <w:rPr>
      <w:rFonts w:ascii="Calibri" w:eastAsia="Times New Roman" w:hAnsi="Calibri" w:cs="Calibri"/>
      <w:b/>
      <w:bCs/>
      <w:i/>
      <w:iCs/>
      <w:sz w:val="26"/>
      <w:szCs w:val="23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otexto"/>
    <w:pPr>
      <w:keepNext/>
      <w:spacing w:before="240" w:after="120"/>
    </w:pPr>
    <w:rPr>
      <w:rFonts w:ascii="Arial" w:hAnsi="Arial" w:cs="Arial"/>
      <w:sz w:val="28"/>
      <w:szCs w:val="28"/>
    </w:rPr>
  </w:style>
  <w:style w:type="character" w:customStyle="1" w:styleId="WW8Num2z0">
    <w:name w:val="WW8Num2z0"/>
    <w:rPr>
      <w:strike w:val="0"/>
      <w:dstrike w:val="0"/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WW8Num1z0">
    <w:name w:val="WW8Num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4">
    <w:name w:val="WW8Num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5">
    <w:name w:val="WW8Num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6">
    <w:name w:val="WW8Num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7">
    <w:name w:val="WW8Num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8">
    <w:name w:val="WW8Num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Marcas">
    <w:name w:val="Marcas"/>
    <w:rPr>
      <w:rFonts w:ascii="OpenSymbol" w:eastAsia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Fontepargpadro3">
    <w:name w:val="Fonte parág. padrão3"/>
    <w:rPr>
      <w:w w:val="100"/>
      <w:position w:val="-1"/>
      <w:effect w:val="none"/>
      <w:vertAlign w:val="baseline"/>
      <w:cs w:val="0"/>
      <w:em w:val="none"/>
    </w:rPr>
  </w:style>
  <w:style w:type="character" w:customStyle="1" w:styleId="LinkdaInternet">
    <w:name w:val="Link da Internet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CabealhoChar">
    <w:name w:val="Cabeçalho Char"/>
    <w:rPr>
      <w:w w:val="100"/>
      <w:position w:val="-1"/>
      <w:sz w:val="21"/>
      <w:szCs w:val="21"/>
      <w:effect w:val="none"/>
      <w:vertAlign w:val="baseline"/>
      <w:cs w:val="0"/>
      <w:em w:val="none"/>
    </w:rPr>
  </w:style>
  <w:style w:type="character" w:customStyle="1" w:styleId="Fontepargpadro1">
    <w:name w:val="Fonte parág. padrão1"/>
    <w:rPr>
      <w:w w:val="100"/>
      <w:position w:val="-1"/>
      <w:effect w:val="none"/>
      <w:vertAlign w:val="baseline"/>
      <w:cs w:val="0"/>
      <w:em w:val="none"/>
    </w:rPr>
  </w:style>
  <w:style w:type="character" w:customStyle="1" w:styleId="Caracteresdenotaderodap">
    <w:name w:val="Caracteres de nota de rodapé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WW-Caracteresdenotaderodap">
    <w:name w:val="WW-Caracteres de nota de rodapé"/>
    <w:rPr>
      <w:w w:val="100"/>
      <w:position w:val="1"/>
      <w:sz w:val="16"/>
      <w:effect w:val="none"/>
      <w:vertAlign w:val="baseline"/>
      <w:cs w:val="0"/>
      <w:em w:val="none"/>
    </w:rPr>
  </w:style>
  <w:style w:type="character" w:customStyle="1" w:styleId="Smbolosdenumerao">
    <w:name w:val="Símbolos de numeração"/>
    <w:rPr>
      <w:w w:val="100"/>
      <w:position w:val="-1"/>
      <w:effect w:val="none"/>
      <w:vertAlign w:val="baseline"/>
      <w:cs w:val="0"/>
      <w:em w:val="none"/>
    </w:rPr>
  </w:style>
  <w:style w:type="character" w:styleId="nfase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customStyle="1" w:styleId="ListLabel1">
    <w:name w:val="ListLabel 1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">
    <w:name w:val="ListLabel 2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3">
    <w:name w:val="ListLabel 3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4">
    <w:name w:val="ListLabel 4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5">
    <w:name w:val="ListLabel 5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6">
    <w:name w:val="ListLabel 6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7">
    <w:name w:val="ListLabel 7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8">
    <w:name w:val="ListLabel 8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9">
    <w:name w:val="ListLabel 9"/>
    <w:rPr>
      <w:w w:val="100"/>
      <w:position w:val="-1"/>
      <w:effect w:val="none"/>
      <w:vertAlign w:val="baseline"/>
      <w:cs w:val="0"/>
      <w:em w:val="none"/>
    </w:rPr>
  </w:style>
  <w:style w:type="paragraph" w:customStyle="1" w:styleId="Corpodotexto">
    <w:name w:val="Corpo do texto"/>
    <w:basedOn w:val="Normal"/>
    <w:pPr>
      <w:spacing w:after="120"/>
    </w:pPr>
  </w:style>
  <w:style w:type="paragraph" w:styleId="Lista">
    <w:name w:val="List"/>
    <w:basedOn w:val="Corpodotexto"/>
    <w:rPr>
      <w:rFonts w:cs="Mangal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Ttulo10">
    <w:name w:val="Título1"/>
    <w:basedOn w:val="Normal"/>
    <w:next w:val="Corpodo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suppressLineNumbers/>
      <w:tabs>
        <w:tab w:val="center" w:pos="4252"/>
        <w:tab w:val="right" w:pos="8504"/>
      </w:tabs>
    </w:pPr>
    <w:rPr>
      <w:rFonts w:cs="Mangal"/>
      <w:sz w:val="21"/>
      <w:szCs w:val="21"/>
    </w:rPr>
  </w:style>
  <w:style w:type="paragraph" w:styleId="Rodap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customStyle="1" w:styleId="Corpodotextorecuado">
    <w:name w:val="Corpo do texto recuado"/>
    <w:basedOn w:val="Normal"/>
    <w:pPr>
      <w:spacing w:after="120"/>
      <w:ind w:left="283" w:firstLine="0"/>
    </w:pPr>
    <w:rPr>
      <w:rFonts w:eastAsia="Times New Roman" w:cs="Times New Roman"/>
      <w:lang w:bidi="ar-SA"/>
    </w:rPr>
  </w:style>
  <w:style w:type="paragraph" w:styleId="Corpodetexto2">
    <w:name w:val="Body Text 2"/>
    <w:basedOn w:val="Normal"/>
    <w:pPr>
      <w:spacing w:after="120" w:line="480" w:lineRule="auto"/>
    </w:pPr>
    <w:rPr>
      <w:sz w:val="21"/>
      <w:szCs w:val="21"/>
    </w:rPr>
  </w:style>
  <w:style w:type="paragraph" w:styleId="PargrafodaLista">
    <w:name w:val="List Paragraph"/>
    <w:basedOn w:val="Normal"/>
    <w:pPr>
      <w:suppressAutoHyphens/>
      <w:ind w:left="720" w:firstLine="0"/>
    </w:pPr>
    <w:rPr>
      <w:rFonts w:eastAsia="Times New Roman" w:cs="Times New Roman"/>
      <w:sz w:val="20"/>
      <w:szCs w:val="20"/>
      <w:lang w:bidi="ar-SA"/>
    </w:rPr>
  </w:style>
  <w:style w:type="paragraph" w:customStyle="1" w:styleId="Corpodetexto21">
    <w:name w:val="Corpo de texto 21"/>
    <w:basedOn w:val="Normal"/>
    <w:pPr>
      <w:suppressAutoHyphens/>
      <w:overflowPunct w:val="0"/>
      <w:autoSpaceDE w:val="0"/>
      <w:spacing w:after="120" w:line="480" w:lineRule="auto"/>
    </w:pPr>
    <w:rPr>
      <w:rFonts w:ascii="Arial" w:hAnsi="Arial" w:cs="Arial"/>
      <w:szCs w:val="20"/>
    </w:rPr>
  </w:style>
  <w:style w:type="paragraph" w:customStyle="1" w:styleId="Citaes">
    <w:name w:val="Citações"/>
    <w:basedOn w:val="Normal"/>
  </w:style>
  <w:style w:type="paragraph" w:customStyle="1" w:styleId="Notaderodap">
    <w:name w:val="Nota de rodapé"/>
    <w:basedOn w:val="Normal"/>
  </w:style>
  <w:style w:type="paragraph" w:styleId="NormalWeb">
    <w:name w:val="Normal (Web)"/>
    <w:basedOn w:val="Normal"/>
    <w:pPr>
      <w:suppressAutoHyphens/>
      <w:spacing w:before="280" w:after="119"/>
      <w:textAlignment w:val="auto"/>
    </w:pPr>
    <w:rPr>
      <w:rFonts w:eastAsia="Times New Roman" w:cs="Times New Roman"/>
      <w:color w:val="000000"/>
      <w:kern w:val="0"/>
      <w:lang w:bidi="ar-SA"/>
    </w:rPr>
  </w:style>
  <w:style w:type="paragraph" w:customStyle="1" w:styleId="western">
    <w:name w:val="western"/>
    <w:basedOn w:val="Normal"/>
    <w:pPr>
      <w:suppressAutoHyphens/>
      <w:spacing w:before="280" w:after="119"/>
      <w:textAlignment w:val="auto"/>
    </w:pPr>
    <w:rPr>
      <w:rFonts w:eastAsia="Times New Roman" w:cs="Times New Roman"/>
      <w:color w:val="000000"/>
      <w:kern w:val="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xrj0uSp12atUhphV/lfWERISW3w==">AMUW2mUzsp63XO2JYOmI4nN8YPWgcCUckzJPe8tOKyQ9DUMf0rQWhrQYucEmS9T317j/bp4LlV28FfCfIN6iv095CW41QN11wMCwry9E5zcyeqqyQEfKsC0=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530</Words>
  <Characters>2862</Characters>
  <Application>Microsoft Office Word</Application>
  <DocSecurity>0</DocSecurity>
  <Lines>23</Lines>
  <Paragraphs>6</Paragraphs>
  <ScaleCrop>false</ScaleCrop>
  <Company/>
  <LinksUpToDate>false</LinksUpToDate>
  <CharactersWithSpaces>3386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Fernanda</dc:creator>
  <cp:lastModifiedBy>WINDOWS</cp:lastModifiedBy>
  <cp:revision>2</cp:revision>
  <dcterms:created xsi:type="dcterms:W3CDTF">1900-01-01T03:00:00Z</dcterms:created>
  <dcterms:modified xsi:type="dcterms:W3CDTF">2025-05-16T18:33:00Z</dcterms:modified>
</cp:coreProperties>
</file>