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120" w:lineRule="auto"/>
        <w:jc w:val="center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b w:val="1"/>
          <w:color w:val="000000"/>
          <w:sz w:val="21"/>
          <w:szCs w:val="21"/>
          <w:u w:val="single"/>
          <w:rtl w:val="0"/>
        </w:rPr>
        <w:t xml:space="preserve">ANEXO IV - TERMO DE CESSÃO DE USO DE IMAGEM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20" w:lineRule="auto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20" w:lineRule="auto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Informações sobre o(a) cedente</w:t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"/>
        <w:gridCol w:w="512"/>
        <w:gridCol w:w="850"/>
        <w:gridCol w:w="2977"/>
        <w:gridCol w:w="1134"/>
        <w:gridCol w:w="567"/>
        <w:gridCol w:w="2687"/>
        <w:tblGridChange w:id="0">
          <w:tblGrid>
            <w:gridCol w:w="901"/>
            <w:gridCol w:w="512"/>
            <w:gridCol w:w="850"/>
            <w:gridCol w:w="2977"/>
            <w:gridCol w:w="1134"/>
            <w:gridCol w:w="567"/>
            <w:gridCol w:w="268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before="1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Nome: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05">
            <w:pPr>
              <w:spacing w:before="1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before="1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CPF: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0C">
            <w:pPr>
              <w:spacing w:before="1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before="1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End.: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13">
            <w:pPr>
              <w:spacing w:before="1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9">
            <w:pPr>
              <w:spacing w:before="1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Estado civil: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spacing w:before="1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D">
            <w:pPr>
              <w:spacing w:before="1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Nacionalidade: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before="1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0">
            <w:pPr>
              <w:spacing w:before="1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E-mail para contato: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before="1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before="1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Telefone: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5">
            <w:pPr>
              <w:spacing w:before="1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(     )</w:t>
            </w:r>
          </w:p>
        </w:tc>
      </w:tr>
    </w:tbl>
    <w:p w:rsidR="00000000" w:rsidDel="00000000" w:rsidP="00000000" w:rsidRDefault="00000000" w:rsidRPr="00000000" w14:paraId="00000027">
      <w:pPr>
        <w:spacing w:before="120" w:lineRule="auto"/>
        <w:rPr>
          <w:b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color w:val="000000"/>
          <w:sz w:val="21"/>
          <w:szCs w:val="21"/>
          <w:rtl w:val="0"/>
        </w:rPr>
        <w:t xml:space="preserve">Informações sobre o(a) representante legal (se necessário) </w:t>
      </w: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"/>
        <w:gridCol w:w="512"/>
        <w:gridCol w:w="850"/>
        <w:gridCol w:w="2977"/>
        <w:gridCol w:w="1134"/>
        <w:gridCol w:w="567"/>
        <w:gridCol w:w="2687"/>
        <w:tblGridChange w:id="0">
          <w:tblGrid>
            <w:gridCol w:w="901"/>
            <w:gridCol w:w="512"/>
            <w:gridCol w:w="850"/>
            <w:gridCol w:w="2977"/>
            <w:gridCol w:w="1134"/>
            <w:gridCol w:w="567"/>
            <w:gridCol w:w="268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before="1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Nome: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2A">
            <w:pPr>
              <w:spacing w:before="1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before="1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CPF: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1">
            <w:pPr>
              <w:spacing w:before="1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before="1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End.: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8">
            <w:pPr>
              <w:spacing w:before="1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E">
            <w:pPr>
              <w:spacing w:before="1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Estado civil: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0">
            <w:pPr>
              <w:spacing w:before="1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2">
            <w:pPr>
              <w:spacing w:before="1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Nacionalidade: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before="1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5">
            <w:pPr>
              <w:spacing w:before="1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E-mail para contato: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before="1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before="1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Telefone: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A">
            <w:pPr>
              <w:spacing w:before="1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(     )</w:t>
            </w:r>
          </w:p>
        </w:tc>
      </w:tr>
    </w:tbl>
    <w:p w:rsidR="00000000" w:rsidDel="00000000" w:rsidP="00000000" w:rsidRDefault="00000000" w:rsidRPr="00000000" w14:paraId="0000004C">
      <w:pPr>
        <w:spacing w:before="120" w:lineRule="auto"/>
        <w:rPr>
          <w:b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color w:val="000000"/>
          <w:sz w:val="21"/>
          <w:szCs w:val="21"/>
          <w:rtl w:val="0"/>
        </w:rPr>
        <w:t xml:space="preserve">Informações sobre o(a) autor(a) cessionário(a)</w:t>
      </w: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"/>
        <w:gridCol w:w="512"/>
        <w:gridCol w:w="850"/>
        <w:gridCol w:w="2977"/>
        <w:gridCol w:w="1134"/>
        <w:gridCol w:w="567"/>
        <w:gridCol w:w="2687"/>
        <w:tblGridChange w:id="0">
          <w:tblGrid>
            <w:gridCol w:w="901"/>
            <w:gridCol w:w="512"/>
            <w:gridCol w:w="850"/>
            <w:gridCol w:w="2977"/>
            <w:gridCol w:w="1134"/>
            <w:gridCol w:w="567"/>
            <w:gridCol w:w="268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before="1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Nome: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F">
            <w:pPr>
              <w:spacing w:before="1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before="1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CPF: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56">
            <w:pPr>
              <w:spacing w:before="1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before="1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End.: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5D">
            <w:pPr>
              <w:spacing w:before="1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3">
            <w:pPr>
              <w:spacing w:before="1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Estado civil: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5">
            <w:pPr>
              <w:spacing w:before="1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7">
            <w:pPr>
              <w:spacing w:before="1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Nacionalidade: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before="1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A">
            <w:pPr>
              <w:spacing w:before="1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E-mail para contato: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before="1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before="1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Telefone: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F">
            <w:pPr>
              <w:spacing w:before="1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(     )</w:t>
            </w:r>
          </w:p>
        </w:tc>
      </w:tr>
    </w:tbl>
    <w:p w:rsidR="00000000" w:rsidDel="00000000" w:rsidP="00000000" w:rsidRDefault="00000000" w:rsidRPr="00000000" w14:paraId="00000071">
      <w:pPr>
        <w:spacing w:before="120" w:lineRule="auto"/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Pelo presente instrumento particular, o(a) CEDENTE e ou o seu representante legal autorizam o uso da sua imagem e voz referente aos materiais que serão utilizados pelo(a) CESSIONÁRIO(A) em texto a ser publicado pela Editora do Instituto Federal Catarinense – EDITORA IFC, em conformidade com os termos da legislação pertinente aplicável, com destaque para a Lei nº 8.666/93 e Decreto nº 9.094/17.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A presente autorização é concedida em caráter gratuito, definitivo, irrevogável e irretratável, abrangendo o uso dos materiais contidos no texto abaixo referido e no que se refere a qualquer tipo de mídia, inclusive impressa, televisiva, radiofônica e digital. Fica também autorizada a execução de montagem das fotografias e edição de vídeos, podendo o(a) CESSIONÁRIO(A) proceder com cortes, adequações e fixações que entender necessárias.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before="120" w:lineRule="auto"/>
        <w:rPr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Por esta ser a expressão da vontade do(a) CEDENTE ou do seu representante legal, fica aqui declarado que este(a) autoriza o uso acima descrito sem que nada haja a ser reclamado a título de direitos conexos ou de qualquer outro pagamento e ou remuneração que seja.</w:t>
      </w:r>
    </w:p>
    <w:p w:rsidR="00000000" w:rsidDel="00000000" w:rsidP="00000000" w:rsidRDefault="00000000" w:rsidRPr="00000000" w14:paraId="00000075">
      <w:pPr>
        <w:spacing w:before="120" w:lineRule="auto"/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before="120" w:lineRule="auto"/>
        <w:rPr>
          <w:b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before="120" w:lineRule="auto"/>
        <w:rPr>
          <w:b w:val="1"/>
          <w:color w:val="000000"/>
          <w:sz w:val="21"/>
          <w:szCs w:val="21"/>
        </w:rPr>
      </w:pPr>
      <w:r w:rsidDel="00000000" w:rsidR="00000000" w:rsidRPr="00000000">
        <w:rPr>
          <w:b w:val="1"/>
          <w:color w:val="000000"/>
          <w:sz w:val="21"/>
          <w:szCs w:val="21"/>
          <w:rtl w:val="0"/>
        </w:rPr>
        <w:t xml:space="preserve">Informações sobre o material objeto de cessão</w:t>
      </w:r>
    </w:p>
    <w:tbl>
      <w:tblPr>
        <w:tblStyle w:val="Table4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6"/>
        <w:gridCol w:w="1560"/>
        <w:gridCol w:w="141"/>
        <w:gridCol w:w="1276"/>
        <w:gridCol w:w="4955"/>
        <w:tblGridChange w:id="0">
          <w:tblGrid>
            <w:gridCol w:w="1696"/>
            <w:gridCol w:w="1560"/>
            <w:gridCol w:w="141"/>
            <w:gridCol w:w="1276"/>
            <w:gridCol w:w="49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spacing w:before="12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Título do texto: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A">
            <w:pPr>
              <w:spacing w:before="12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E">
            <w:pPr>
              <w:spacing w:before="12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Forma de submissão do texto: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0">
            <w:pPr>
              <w:spacing w:before="12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Edital nº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28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/202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83">
            <w:pPr>
              <w:spacing w:before="120" w:lineRule="auto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Identificação do material (página e referência):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before="120" w:lineRule="auto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8">
            <w:pPr>
              <w:spacing w:before="120" w:lineRule="auto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Outras observações necessárias: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B">
            <w:pPr>
              <w:spacing w:before="120" w:lineRule="auto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spacing w:before="120" w:lineRule="auto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before="120" w:lineRule="auto"/>
        <w:rPr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E por assim estarem, de pleno acordo, assinam as partes o presente termo em 2 (duas) vias, de iguais teor e forma, para todos os efeitos legais, na presença das testemunhas abaixo, que também o subscrevem.</w:t>
      </w:r>
    </w:p>
    <w:p w:rsidR="00000000" w:rsidDel="00000000" w:rsidP="00000000" w:rsidRDefault="00000000" w:rsidRPr="00000000" w14:paraId="0000008F">
      <w:pPr>
        <w:spacing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before="120" w:lineRule="auto"/>
        <w:jc w:val="center"/>
        <w:rPr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_________________________, ______ de _______________ de 20_____.</w:t>
      </w:r>
    </w:p>
    <w:p w:rsidR="00000000" w:rsidDel="00000000" w:rsidP="00000000" w:rsidRDefault="00000000" w:rsidRPr="00000000" w14:paraId="00000091">
      <w:pPr>
        <w:spacing w:before="120" w:lineRule="auto"/>
        <w:jc w:val="center"/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before="120" w:lineRule="auto"/>
        <w:jc w:val="center"/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before="120" w:lineRule="auto"/>
        <w:jc w:val="center"/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before="12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7888.0" w:type="dxa"/>
        <w:jc w:val="center"/>
        <w:tblLayout w:type="fixed"/>
        <w:tblLook w:val="0400"/>
      </w:tblPr>
      <w:tblGrid>
        <w:gridCol w:w="4301"/>
        <w:gridCol w:w="3587"/>
        <w:tblGridChange w:id="0">
          <w:tblGrid>
            <w:gridCol w:w="4301"/>
            <w:gridCol w:w="3587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Cedente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CPF</w:t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Cessionário(a) - Autor(a)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Testemunha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CPF</w:t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Testemunha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spacing w:before="120" w:lineRule="auto"/>
        <w:jc w:val="center"/>
        <w:rPr>
          <w:rFonts w:ascii="Times New Roman" w:cs="Times New Roman" w:eastAsia="Times New Roman" w:hAnsi="Times New Roman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701" w:top="1701" w:left="1134" w:right="1134" w:header="567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1">
    <w:pP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jc w:val="right"/>
      <w:rPr>
        <w:color w:val="ff0000"/>
        <w:sz w:val="20"/>
        <w:szCs w:val="20"/>
      </w:rPr>
    </w:pPr>
    <w:r w:rsidDel="00000000" w:rsidR="00000000" w:rsidRPr="00000000">
      <w:rPr>
        <w:color w:val="ff0000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B3">
    <w:pPr>
      <w:jc w:val="right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jc w:val="left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                                                                             </w:t>
    </w:r>
  </w:p>
  <w:p w:rsidR="00000000" w:rsidDel="00000000" w:rsidP="00000000" w:rsidRDefault="00000000" w:rsidRPr="00000000" w14:paraId="000000A8">
    <w:pPr>
      <w:jc w:val="center"/>
      <w:rPr>
        <w:rFonts w:ascii="Times New Roman" w:cs="Times New Roman" w:eastAsia="Times New Roman" w:hAnsi="Times New Roman"/>
        <w:color w:val="000000"/>
        <w:sz w:val="22"/>
        <w:szCs w:val="22"/>
      </w:rPr>
    </w:pPr>
    <w:r w:rsidDel="00000000" w:rsidR="00000000" w:rsidRPr="00000000">
      <w:rPr/>
      <w:drawing>
        <wp:inline distB="0" distT="0" distL="0" distR="0">
          <wp:extent cx="506431" cy="504000"/>
          <wp:effectExtent b="0" l="0" r="0" t="0"/>
          <wp:docPr descr="Logotipo&#10;&#10;Descrição gerada automaticamente com confiança média" id="1" name="image1.png"/>
          <a:graphic>
            <a:graphicData uri="http://schemas.openxmlformats.org/drawingml/2006/picture">
              <pic:pic>
                <pic:nvPicPr>
                  <pic:cNvPr descr="Logotipo&#10;&#10;Descrição gerada automaticamente com confiança média" id="0" name="image1.png"/>
                  <pic:cNvPicPr preferRelativeResize="0"/>
                </pic:nvPicPr>
                <pic:blipFill>
                  <a:blip r:embed="rId1"/>
                  <a:srcRect b="0" l="23379" r="22433" t="4158"/>
                  <a:stretch>
                    <a:fillRect/>
                  </a:stretch>
                </pic:blipFill>
                <pic:spPr>
                  <a:xfrm>
                    <a:off x="0" y="0"/>
                    <a:ext cx="506431" cy="504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9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2"/>
        <w:szCs w:val="22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A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2"/>
        <w:szCs w:val="22"/>
        <w:rtl w:val="0"/>
      </w:rPr>
      <w:t xml:space="preserve">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B">
    <w:pPr>
      <w:pBdr>
        <w:bottom w:color="000000" w:space="2" w:sz="8" w:val="single"/>
      </w:pBd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2"/>
        <w:szCs w:val="22"/>
        <w:rtl w:val="0"/>
      </w:rPr>
      <w:t xml:space="preserve">Instituto Federal Catarinense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widowControl w:val="0"/>
      <w:spacing w:line="276" w:lineRule="auto"/>
      <w:jc w:val="left"/>
      <w:rPr>
        <w:rFonts w:ascii="Times New Roman" w:cs="Times New Roman" w:eastAsia="Times New Roman" w:hAnsi="Times New Roman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D">
    <w:pPr>
      <w:jc w:val="center"/>
      <w:rPr>
        <w:rFonts w:ascii="Times New Roman" w:cs="Times New Roman" w:eastAsia="Times New Roman" w:hAnsi="Times New Roman"/>
        <w:color w:val="000000"/>
        <w:sz w:val="22"/>
        <w:szCs w:val="22"/>
      </w:rPr>
    </w:pPr>
    <w:r w:rsidDel="00000000" w:rsidR="00000000" w:rsidRPr="00000000">
      <w:rPr/>
      <w:drawing>
        <wp:inline distB="0" distT="0" distL="0" distR="0">
          <wp:extent cx="506431" cy="504000"/>
          <wp:effectExtent b="0" l="0" r="0" t="0"/>
          <wp:docPr descr="Logotipo&#10;&#10;Descrição gerada automaticamente com confiança média" id="2" name="image1.png"/>
          <a:graphic>
            <a:graphicData uri="http://schemas.openxmlformats.org/drawingml/2006/picture">
              <pic:pic>
                <pic:nvPicPr>
                  <pic:cNvPr descr="Logotipo&#10;&#10;Descrição gerada automaticamente com confiança média" id="0" name="image1.png"/>
                  <pic:cNvPicPr preferRelativeResize="0"/>
                </pic:nvPicPr>
                <pic:blipFill>
                  <a:blip r:embed="rId1"/>
                  <a:srcRect b="0" l="23379" r="22433" t="4158"/>
                  <a:stretch>
                    <a:fillRect/>
                  </a:stretch>
                </pic:blipFill>
                <pic:spPr>
                  <a:xfrm>
                    <a:off x="0" y="0"/>
                    <a:ext cx="506431" cy="504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E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2"/>
        <w:szCs w:val="22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F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2"/>
        <w:szCs w:val="22"/>
        <w:rtl w:val="0"/>
      </w:rPr>
      <w:t xml:space="preserve">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0">
    <w:pPr>
      <w:pBdr>
        <w:bottom w:color="000000" w:space="2" w:sz="8" w:val="single"/>
      </w:pBd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2"/>
        <w:szCs w:val="22"/>
        <w:rtl w:val="0"/>
      </w:rPr>
      <w:t xml:space="preserve">Instituto Federal Catarinense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929"/>
      </w:tabs>
      <w:spacing w:after="0" w:before="238" w:line="360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00" w:line="360" w:lineRule="auto"/>
      <w:ind w:left="576" w:right="0" w:hanging="576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