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9"/>
          <w:sz w:val="28"/>
          <w:szCs w:val="28"/>
          <w:rtl w:val="0"/>
        </w:rPr>
        <w:t xml:space="preserve">ANEXO I - PROPOSTA DE PROJETO</w:t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 Título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 Coordenador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1.3 Grupo de Pesquisa vinculado (quando necessário):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 Linha de Pesquisa de vinculação do Projeto (quando necessário):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 Período de execução do projeto: __ / __ / __  a  __ / __ / 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0.0" w:type="dxa"/>
        <w:jc w:val="left"/>
        <w:tblLayout w:type="fixed"/>
        <w:tblLook w:val="0400"/>
      </w:tblPr>
      <w:tblGrid>
        <w:gridCol w:w="720"/>
        <w:gridCol w:w="7950"/>
        <w:tblGridChange w:id="0">
          <w:tblGrid>
            <w:gridCol w:w="720"/>
            <w:gridCol w:w="79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 CLASSIFICAÇÃO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2.1 Modalidade do Projeto (marcar ao menos duas)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Projeto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Projeto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Projeto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 Modalidade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Nível Técnico Integrado e Subsequente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Nível Superior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Projeto sem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2.3 Financiamento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Proposta com solicitação de recursos financeiros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Proposta submetida sem necessidade de financiamento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8670.0" w:type="dxa"/>
        <w:jc w:val="left"/>
        <w:tblLayout w:type="fixed"/>
        <w:tblLook w:val="0400"/>
      </w:tblPr>
      <w:tblGrid>
        <w:gridCol w:w="1785"/>
        <w:gridCol w:w="1275"/>
        <w:gridCol w:w="5610"/>
        <w:tblGridChange w:id="0">
          <w:tblGrid>
            <w:gridCol w:w="1785"/>
            <w:gridCol w:w="1275"/>
            <w:gridCol w:w="56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 IDENTIFICAÇÃO DA EQUIPE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3.1  Identificação do Coordenador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Carga Horária Semanal dedicada ao desenvolvimento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3.2  Identificação dos demais integrantes da equipe do Projeto (Docentes, Técnicos-Administrativos, Comunidade Externa):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Carga Horária Semanal dedicada ao desenvolvimento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3.3  Identificação dos demais integrantes da equipe do Projeto (Estudantes)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Carga Horária Semanal dedicada ao desenvolvimento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Obs.: Novas linhas poderão ser acrescentadas, caso haja necessidade.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tblW w:w="8685.0" w:type="dxa"/>
        <w:jc w:val="left"/>
        <w:tblLayout w:type="fixed"/>
        <w:tblLook w:val="0400"/>
      </w:tblPr>
      <w:tblGrid>
        <w:gridCol w:w="690"/>
        <w:gridCol w:w="1485"/>
        <w:gridCol w:w="720"/>
        <w:gridCol w:w="675"/>
        <w:gridCol w:w="660"/>
        <w:gridCol w:w="645"/>
        <w:gridCol w:w="705"/>
        <w:gridCol w:w="735"/>
        <w:gridCol w:w="735"/>
        <w:gridCol w:w="735"/>
        <w:gridCol w:w="900"/>
        <w:tblGridChange w:id="0">
          <w:tblGrid>
            <w:gridCol w:w="690"/>
            <w:gridCol w:w="1485"/>
            <w:gridCol w:w="720"/>
            <w:gridCol w:w="675"/>
            <w:gridCol w:w="660"/>
            <w:gridCol w:w="645"/>
            <w:gridCol w:w="705"/>
            <w:gridCol w:w="735"/>
            <w:gridCol w:w="735"/>
            <w:gridCol w:w="735"/>
            <w:gridCol w:w="9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 ROTEIRO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 Título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4.2 Resumo do Projeto (máximo de 400 palavras – definição do tema, objetivo, metodologia e resultados esperados)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4.3 Introdução/Justificativa: abordagem inicial, definição do tema, justificativa e fundamentação teórica. (Caso o projeto encontre-se em desenvolvimento deverão ser incluídos, também, os principais resultados obtidos até o momento e as justificativas para a prorrogação do projeto ou da sua continuidade)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4.4 Objetivos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4.4.1 Objetivo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4.4.2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4.5 Resultados esperados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4.6 Procedimentos Metodológicos (Explicar detalhadamente as ações a serem desenvolvidas, para se alcançarem os objetivos propostos)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4.6 Cronograma de execução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4.7 Identificação dos executores por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(descritas no item 4.6)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Executores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4.8 Descrever a infraestrutura existente para a execução do projeto e local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4.9 Orçamento dos materiais de consumo ou serviços necessários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264.0" w:type="dxa"/>
              <w:jc w:val="left"/>
              <w:tblLayout w:type="fixed"/>
              <w:tblLook w:val="0400"/>
            </w:tblPr>
            <w:tblGrid>
              <w:gridCol w:w="830"/>
              <w:gridCol w:w="2061"/>
              <w:gridCol w:w="1770"/>
              <w:gridCol w:w="2028"/>
              <w:gridCol w:w="1575"/>
              <w:tblGridChange w:id="0">
                <w:tblGrid>
                  <w:gridCol w:w="830"/>
                  <w:gridCol w:w="2061"/>
                  <w:gridCol w:w="1770"/>
                  <w:gridCol w:w="2028"/>
                  <w:gridCol w:w="157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1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MATERIAIS DE CONSUMO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3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Item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Especificação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Quantidade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Unitário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C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E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F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0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1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2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3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4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4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A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E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F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264.0" w:type="dxa"/>
              <w:jc w:val="left"/>
              <w:tblLayout w:type="fixed"/>
              <w:tblLook w:val="0400"/>
            </w:tblPr>
            <w:tblGrid>
              <w:gridCol w:w="830"/>
              <w:gridCol w:w="2061"/>
              <w:gridCol w:w="1770"/>
              <w:gridCol w:w="2028"/>
              <w:gridCol w:w="1575"/>
              <w:tblGridChange w:id="0">
                <w:tblGrid>
                  <w:gridCol w:w="830"/>
                  <w:gridCol w:w="2061"/>
                  <w:gridCol w:w="1770"/>
                  <w:gridCol w:w="2028"/>
                  <w:gridCol w:w="157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0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SERVIÇO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Item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Especificação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Quantidade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Unitário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C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E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F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0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1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2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3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4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4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9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E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4.10 Descrição das bolsas necessárias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3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875.000000000001" w:type="dxa"/>
              <w:jc w:val="left"/>
              <w:tblLayout w:type="fixed"/>
              <w:tblLook w:val="0400"/>
            </w:tblPr>
            <w:tblGrid>
              <w:gridCol w:w="1546"/>
              <w:gridCol w:w="1790"/>
              <w:gridCol w:w="836"/>
              <w:gridCol w:w="2512"/>
              <w:gridCol w:w="1191"/>
              <w:tblGridChange w:id="0">
                <w:tblGrid>
                  <w:gridCol w:w="1546"/>
                  <w:gridCol w:w="1790"/>
                  <w:gridCol w:w="836"/>
                  <w:gridCol w:w="2512"/>
                  <w:gridCol w:w="11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5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Tipo de Bolsa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Nome Completo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Turma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8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Carga Horária Semanal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9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C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E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F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0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1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2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3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4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4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9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4.11 Quadro resumo de custos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107.0" w:type="dxa"/>
              <w:jc w:val="left"/>
              <w:tblLayout w:type="fixed"/>
              <w:tblLook w:val="0400"/>
            </w:tblPr>
            <w:tblGrid>
              <w:gridCol w:w="5130"/>
              <w:gridCol w:w="2977"/>
              <w:tblGridChange w:id="0">
                <w:tblGrid>
                  <w:gridCol w:w="5130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5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Descrição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Materiais de Consumo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Serviço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Bolsas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C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Valor total do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E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4.12 Relevância científica, tecnológica e social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4.13 Riscos e dificuldades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4.14 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Referências (de acordo com as normas da ABNT)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 TERMO DE RESPONSABILIDADE DO COORDENADOR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 </w:t>
              <w:tab/>
              <w:t xml:space="preserve">  Declaro que estou ciente das responsabilidades e compromissos descritos no EDITAL e que se o trabalho for aprovado este deve OBRIGATORIAMENTE ser apresentado na MICTI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 MEPEC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Campus Blumenau no ano de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ou em outro evento científico, em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ou publicar em periódico indexado, em forma de artigo científico.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    </w:t>
              <w:tab/>
              <w:t xml:space="preserve">Os trabalhos a serem realizados (local do trabalho e carga horária) não comprometem as atividades de docência ou atividades relativas ao cargo/função que desempenho e assumo o compromisso de desenvolver as atividades previstas no projeto. Declaro, ainda, possuir carga horária disponível para conduzir 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BLUMENAU, ________ /________ /________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Coordenador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Obs.: Novas linhas podem ser inseridas, ao longo do quadro, de acordo com a necessidade.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D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E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F">
    <w:pPr>
      <w:widowControl w:val="0"/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0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2F1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2F2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873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DefaultParagraphFont"/>
    <w:rsid w:val="005873C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6MdCzS1oFpchsn5hpjyxFwegYw==">CgMxLjAyCGguZ2pkZ3hzOAByITFrb2hfeW5EMnZ3SEtCRTcwV0NDZ1Y2Z1pKTW1iQlhhZA==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2021-09-16T12:48:00Z</dcterms:created>
  <dc:creator>Jean Silva</dc:creator>
</cp:coreProperties>
</file>