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DA CHEFIA IMEDIATA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highlight w:val="yellow"/>
              <w:rtl w:val="0"/>
            </w:rPr>
            <w:t xml:space="preserve">Assinalar uma das opções ↓</w:t>
          </w:r>
        </w:sdtContent>
      </w:sdt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Supervisor de Curso.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de que, em função da programação de trabalho citada no ANEXO I DECLARAÇÃO DE DISPONIBILIDADE E COMPROMETIMENTO o(a) profissional _________________________________________________,  RG  nº: _______________________, CPF  nº: __________________________, possui uma programação de trabalho compatível com as atividades a serem desempenhadas no âmbito dos cursos EJA.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"/>
            <w:tblW w:w="994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630"/>
            <w:gridCol w:w="3315"/>
            <w:tblGridChange w:id="0">
              <w:tblGrid>
                <w:gridCol w:w="6630"/>
                <w:gridCol w:w="33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1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Cidade ↓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Data ↓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2"/>
            <w:tblW w:w="9975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675"/>
            <w:gridCol w:w="3300"/>
            <w:tblGridChange w:id="0">
              <w:tblGrid>
                <w:gridCol w:w="6675"/>
                <w:gridCol w:w="3300"/>
              </w:tblGrid>
            </w:tblGridChange>
          </w:tblGrid>
          <w:tr>
            <w:trPr>
              <w:cantSplit w:val="0"/>
              <w:trHeight w:val="823.748031496063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Nome completo da chefia imediata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23.748031496063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5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Assinatura da chefia imediata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minha chefia imediata está ciente do ANEXO I e que as informações prestadas neste documento correspondem à verdade.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9671.0" w:type="dxa"/>
      <w:jc w:val="left"/>
      <w:tblInd w:w="-178.0" w:type="dxa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D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2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sz w:val="16"/>
              <w:szCs w:val="16"/>
              <w:u w:val="single"/>
              <w:rtl w:val="0"/>
            </w:rPr>
            <w:t xml:space="preserve">dcte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9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1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Ax99U14SfoUQy9ra4ImJJaCpQ==">CgMxLjAaIwoBMBIeChwIB0IYCg9UaW1lcyBOZXcgUm9tYW4SBUNhcmRvGiMKATESHgocCAdCGAoPVGltZXMgTmV3IFJvbWFuEgVDYXJkbxojCgEyEh4KHAgHQhgKD1RpbWVzIE5ldyBSb21hbhIFQ2FyZG8aHwoBMxIaChgICVIUChJ0YWJsZS5rdjZjd2R0dmF4bWEaIwoBNBIeChwIB0IYCg9UaW1lcyBOZXcgUm9tYW4SBUNhcmRvGiMKATUSHgocCAdCGAoPVGltZXMgTmV3IFJvbWFuEgVDYXJkbxoeCgE2EhkKFwgJUhMKEXRhYmxlLm9ldjQyYm0xYnVrOAByITFVZVJNSmdranQ1XzVsV3ZFQnllUWxxS09kenFQRUN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