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ANEXO I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 – candidato à Comissão Permanente de Promoção da Igualdade Étnico-Racial (CPPIR)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left="117" w:firstLine="0"/>
        <w:rPr/>
      </w:pPr>
      <w:r w:rsidDel="00000000" w:rsidR="00000000" w:rsidRPr="00000000">
        <w:rPr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widowControl w:val="0"/>
        <w:spacing w:before="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  <w:t xml:space="preserve">RG:</w:t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  <w:t xml:space="preserve">SIAPE: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widowControl w:val="0"/>
        <w:spacing w:before="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  <w:t xml:space="preserve">Justificativa: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2.0" w:type="dxa"/>
        <w:jc w:val="left"/>
        <w:tblInd w:w="1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2"/>
        <w:tblGridChange w:id="0">
          <w:tblGrid>
            <w:gridCol w:w="89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ind w:left="1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468" w:lineRule="auto"/>
        <w:ind w:left="117" w:right="-75.1968503936996" w:firstLine="0"/>
        <w:jc w:val="both"/>
        <w:rPr/>
      </w:pPr>
      <w:r w:rsidDel="00000000" w:rsidR="00000000" w:rsidRPr="00000000">
        <w:rPr>
          <w:rtl w:val="0"/>
        </w:rPr>
        <w:t xml:space="preserve">(  ) Declaro estar ciente de que minha solicitação será analisada pela Comissão Eleitoral. </w:t>
      </w:r>
    </w:p>
    <w:p w:rsidR="00000000" w:rsidDel="00000000" w:rsidP="00000000" w:rsidRDefault="00000000" w:rsidRPr="00000000" w14:paraId="00000018">
      <w:pPr>
        <w:widowControl w:val="0"/>
        <w:spacing w:line="468" w:lineRule="auto"/>
        <w:ind w:left="117" w:right="100.8661417322844" w:firstLine="0"/>
        <w:jc w:val="right"/>
        <w:rPr/>
      </w:pPr>
      <w:r w:rsidDel="00000000" w:rsidR="00000000" w:rsidRPr="00000000">
        <w:rPr>
          <w:rtl w:val="0"/>
        </w:rPr>
        <w:t xml:space="preserve">________________(SC),de novembro de 2024.</w:t>
      </w:r>
    </w:p>
    <w:p w:rsidR="00000000" w:rsidDel="00000000" w:rsidP="00000000" w:rsidRDefault="00000000" w:rsidRPr="00000000" w14:paraId="00000019">
      <w:pPr>
        <w:widowControl w:val="0"/>
        <w:spacing w:line="216" w:lineRule="auto"/>
        <w:ind w:left="117" w:firstLine="0"/>
        <w:jc w:val="center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1A">
      <w:pPr>
        <w:widowControl w:val="0"/>
        <w:spacing w:line="216" w:lineRule="auto"/>
        <w:ind w:left="117" w:firstLine="0"/>
        <w:jc w:val="center"/>
        <w:rPr/>
      </w:pPr>
      <w:r w:rsidDel="00000000" w:rsidR="00000000" w:rsidRPr="00000000">
        <w:rPr>
          <w:rtl w:val="0"/>
        </w:rPr>
        <w:t xml:space="preserve">Assinatura do Candidato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Parecer da Comissão Eleitoral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468" w:lineRule="auto"/>
        <w:ind w:left="117" w:right="491.7322834645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468" w:lineRule="auto"/>
        <w:ind w:left="117" w:right="491.7322834645677" w:firstLine="0"/>
        <w:rPr/>
      </w:pPr>
      <w:r w:rsidDel="00000000" w:rsidR="00000000" w:rsidRPr="00000000">
        <w:rPr>
          <w:rtl w:val="0"/>
        </w:rPr>
        <w:t xml:space="preserve">( ) Deferido.    </w:t>
      </w:r>
    </w:p>
    <w:p w:rsidR="00000000" w:rsidDel="00000000" w:rsidP="00000000" w:rsidRDefault="00000000" w:rsidRPr="00000000" w14:paraId="00000021">
      <w:pPr>
        <w:widowControl w:val="0"/>
        <w:spacing w:line="468" w:lineRule="auto"/>
        <w:ind w:left="117" w:right="491.7322834645677" w:firstLine="0"/>
        <w:rPr/>
      </w:pPr>
      <w:r w:rsidDel="00000000" w:rsidR="00000000" w:rsidRPr="00000000">
        <w:rPr>
          <w:rtl w:val="0"/>
        </w:rPr>
        <w:t xml:space="preserve">( ) Indeferido. </w:t>
      </w:r>
    </w:p>
    <w:p w:rsidR="00000000" w:rsidDel="00000000" w:rsidP="00000000" w:rsidRDefault="00000000" w:rsidRPr="00000000" w14:paraId="00000022">
      <w:pPr>
        <w:widowControl w:val="0"/>
        <w:spacing w:line="468" w:lineRule="auto"/>
        <w:ind w:left="117" w:right="491.7322834645677" w:firstLine="0"/>
        <w:rPr/>
      </w:pPr>
      <w:r w:rsidDel="00000000" w:rsidR="00000000" w:rsidRPr="00000000">
        <w:rPr>
          <w:rtl w:val="0"/>
        </w:rPr>
        <w:t xml:space="preserve">Justificativa:</w:t>
      </w:r>
    </w:p>
    <w:tbl>
      <w:tblPr>
        <w:tblStyle w:val="Table2"/>
        <w:tblW w:w="8912.0" w:type="dxa"/>
        <w:jc w:val="left"/>
        <w:tblInd w:w="1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2"/>
        <w:tblGridChange w:id="0">
          <w:tblGrid>
            <w:gridCol w:w="89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line="468" w:lineRule="auto"/>
        <w:ind w:left="117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468" w:lineRule="auto"/>
        <w:ind w:left="117" w:right="567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9">
      <w:pPr>
        <w:widowControl w:val="0"/>
        <w:spacing w:line="468" w:lineRule="auto"/>
        <w:ind w:left="117" w:right="567" w:firstLine="0"/>
        <w:jc w:val="center"/>
        <w:rPr/>
      </w:pPr>
      <w:r w:rsidDel="00000000" w:rsidR="00000000" w:rsidRPr="00000000">
        <w:rPr>
          <w:rtl w:val="0"/>
        </w:rPr>
        <w:t xml:space="preserve">Assinatura do Membro da Comissão Eleitoral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